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04BF" w14:textId="77777777" w:rsidR="0016498A" w:rsidRPr="00712810" w:rsidRDefault="0016498A" w:rsidP="0016498A">
      <w:pPr>
        <w:spacing w:after="0" w:line="240" w:lineRule="auto"/>
        <w:jc w:val="center"/>
        <w:rPr>
          <w:rFonts w:ascii="Arial" w:eastAsia="Calibri" w:hAnsi="Arial" w:cs="Arial"/>
          <w:sz w:val="24"/>
          <w:szCs w:val="24"/>
        </w:rPr>
      </w:pPr>
      <w:bookmarkStart w:id="0" w:name="_Hlk484323200"/>
    </w:p>
    <w:p w14:paraId="47EFCF8E" w14:textId="77777777" w:rsidR="0016498A" w:rsidRPr="00B54E14" w:rsidRDefault="00083F5A" w:rsidP="0016498A">
      <w:pPr>
        <w:spacing w:after="0" w:line="240" w:lineRule="auto"/>
        <w:jc w:val="center"/>
        <w:rPr>
          <w:rFonts w:ascii="Arial" w:eastAsia="Calibri" w:hAnsi="Arial" w:cs="Arial"/>
          <w:sz w:val="36"/>
          <w:szCs w:val="36"/>
        </w:rPr>
      </w:pPr>
      <w:r w:rsidRPr="00B54E14">
        <w:rPr>
          <w:rFonts w:ascii="Arial" w:eastAsia="Calibri" w:hAnsi="Arial" w:cs="Arial"/>
          <w:sz w:val="36"/>
          <w:szCs w:val="36"/>
        </w:rPr>
        <w:t>Promoting positive and appropriate b</w:t>
      </w:r>
      <w:r w:rsidR="0016498A" w:rsidRPr="00B54E14">
        <w:rPr>
          <w:rFonts w:ascii="Arial" w:eastAsia="Calibri" w:hAnsi="Arial" w:cs="Arial"/>
          <w:sz w:val="36"/>
          <w:szCs w:val="36"/>
        </w:rPr>
        <w:t>ehaviour Policy</w:t>
      </w:r>
    </w:p>
    <w:p w14:paraId="55FA4EF4" w14:textId="77777777" w:rsidR="0016498A" w:rsidRPr="00712810" w:rsidRDefault="0016498A" w:rsidP="0016498A">
      <w:pPr>
        <w:spacing w:after="0" w:line="240" w:lineRule="auto"/>
        <w:jc w:val="center"/>
        <w:rPr>
          <w:rFonts w:ascii="Arial" w:eastAsia="Calibri" w:hAnsi="Arial" w:cs="Arial"/>
          <w:sz w:val="24"/>
          <w:szCs w:val="24"/>
        </w:rPr>
      </w:pPr>
    </w:p>
    <w:p w14:paraId="7EB3D4B5" w14:textId="77777777" w:rsidR="0016498A" w:rsidRPr="00712810" w:rsidRDefault="0016498A" w:rsidP="0016498A">
      <w:pPr>
        <w:spacing w:after="0" w:line="240" w:lineRule="auto"/>
        <w:jc w:val="center"/>
        <w:rPr>
          <w:rFonts w:ascii="Arial" w:eastAsia="Times New Roman" w:hAnsi="Arial" w:cs="Arial"/>
          <w:b/>
          <w:bCs/>
          <w:sz w:val="24"/>
          <w:szCs w:val="24"/>
        </w:rPr>
      </w:pPr>
      <w:r w:rsidRPr="00712810">
        <w:rPr>
          <w:rFonts w:ascii="Arial" w:eastAsia="Times New Roman" w:hAnsi="Arial" w:cs="Arial"/>
          <w:b/>
          <w:bCs/>
          <w:i/>
          <w:sz w:val="24"/>
          <w:szCs w:val="24"/>
        </w:rPr>
        <w:t>We honour God through our actions</w:t>
      </w:r>
    </w:p>
    <w:p w14:paraId="53F41D70" w14:textId="77777777" w:rsidR="0016498A" w:rsidRPr="00712810" w:rsidRDefault="0016498A" w:rsidP="0016498A">
      <w:pPr>
        <w:spacing w:after="0" w:line="240" w:lineRule="auto"/>
        <w:jc w:val="center"/>
        <w:rPr>
          <w:rFonts w:ascii="Arial" w:eastAsia="Times New Roman" w:hAnsi="Arial" w:cs="Arial"/>
          <w:b/>
          <w:bCs/>
          <w:sz w:val="24"/>
          <w:szCs w:val="24"/>
        </w:rPr>
      </w:pPr>
    </w:p>
    <w:p w14:paraId="571A2AED" w14:textId="77777777" w:rsidR="0016498A" w:rsidRPr="00712810" w:rsidRDefault="0016498A" w:rsidP="0016498A">
      <w:pPr>
        <w:spacing w:after="0" w:line="240" w:lineRule="auto"/>
        <w:jc w:val="center"/>
        <w:rPr>
          <w:rFonts w:ascii="Arial" w:eastAsia="Times New Roman" w:hAnsi="Arial" w:cs="Arial"/>
          <w:b/>
          <w:bCs/>
          <w:sz w:val="24"/>
          <w:szCs w:val="24"/>
        </w:rPr>
      </w:pPr>
    </w:p>
    <w:p w14:paraId="21EDACC0" w14:textId="77777777" w:rsidR="0016498A" w:rsidRPr="00712810" w:rsidRDefault="0016498A" w:rsidP="0016498A">
      <w:pPr>
        <w:spacing w:after="0" w:line="240" w:lineRule="auto"/>
        <w:jc w:val="center"/>
        <w:rPr>
          <w:rFonts w:ascii="Arial" w:eastAsia="Times New Roman" w:hAnsi="Arial" w:cs="Arial"/>
          <w:b/>
          <w:bCs/>
          <w:sz w:val="24"/>
          <w:szCs w:val="24"/>
        </w:rPr>
      </w:pPr>
    </w:p>
    <w:p w14:paraId="360915BF" w14:textId="77777777" w:rsidR="0016498A" w:rsidRPr="00712810" w:rsidRDefault="0016498A" w:rsidP="0016498A">
      <w:pPr>
        <w:spacing w:after="0" w:line="240" w:lineRule="auto"/>
        <w:jc w:val="center"/>
        <w:rPr>
          <w:rFonts w:ascii="Arial" w:eastAsia="Calibri" w:hAnsi="Arial" w:cs="Arial"/>
          <w:sz w:val="24"/>
          <w:szCs w:val="24"/>
        </w:rPr>
      </w:pPr>
      <w:r w:rsidRPr="00712810">
        <w:rPr>
          <w:rFonts w:ascii="Arial" w:eastAsia="Calibri" w:hAnsi="Arial" w:cs="Arial"/>
          <w:noProof/>
          <w:sz w:val="24"/>
          <w:szCs w:val="24"/>
          <w:lang w:eastAsia="en-GB"/>
        </w:rPr>
        <w:drawing>
          <wp:inline distT="0" distB="0" distL="0" distR="0" wp14:anchorId="7B285761" wp14:editId="55AD1C6C">
            <wp:extent cx="1199072" cy="1199072"/>
            <wp:effectExtent l="0" t="0" r="127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7613" cy="1207613"/>
                    </a:xfrm>
                    <a:prstGeom prst="rect">
                      <a:avLst/>
                    </a:prstGeom>
                    <a:noFill/>
                    <a:ln w="9525">
                      <a:noFill/>
                      <a:miter lim="800000"/>
                      <a:headEnd/>
                      <a:tailEnd/>
                    </a:ln>
                  </pic:spPr>
                </pic:pic>
              </a:graphicData>
            </a:graphic>
          </wp:inline>
        </w:drawing>
      </w:r>
    </w:p>
    <w:p w14:paraId="15940B9E" w14:textId="77777777" w:rsidR="0016498A" w:rsidRPr="00712810" w:rsidRDefault="0016498A" w:rsidP="0016498A">
      <w:pPr>
        <w:spacing w:after="0" w:line="240" w:lineRule="auto"/>
        <w:jc w:val="center"/>
        <w:rPr>
          <w:rFonts w:ascii="Arial" w:eastAsia="Calibri" w:hAnsi="Arial" w:cs="Arial"/>
          <w:sz w:val="24"/>
          <w:szCs w:val="24"/>
        </w:rPr>
      </w:pPr>
    </w:p>
    <w:p w14:paraId="6B8E6DF5" w14:textId="77777777" w:rsidR="0016498A" w:rsidRPr="00712810" w:rsidRDefault="0016498A" w:rsidP="0016498A">
      <w:pPr>
        <w:spacing w:after="0" w:line="240" w:lineRule="auto"/>
        <w:jc w:val="center"/>
        <w:rPr>
          <w:rFonts w:ascii="Arial" w:eastAsia="Calibri" w:hAnsi="Arial" w:cs="Arial"/>
          <w:sz w:val="24"/>
          <w:szCs w:val="24"/>
        </w:rPr>
      </w:pPr>
    </w:p>
    <w:p w14:paraId="521D4DBC" w14:textId="77777777" w:rsidR="0016498A" w:rsidRPr="00712810" w:rsidRDefault="0016498A" w:rsidP="0016498A">
      <w:pPr>
        <w:spacing w:after="0" w:line="240" w:lineRule="auto"/>
        <w:jc w:val="center"/>
        <w:rPr>
          <w:rFonts w:ascii="Arial" w:eastAsia="Calibri" w:hAnsi="Arial" w:cs="Arial"/>
          <w:sz w:val="24"/>
          <w:szCs w:val="24"/>
        </w:rPr>
      </w:pPr>
      <w:r w:rsidRPr="00712810">
        <w:rPr>
          <w:rFonts w:ascii="Arial" w:eastAsia="Calibri" w:hAnsi="Arial" w:cs="Arial"/>
          <w:sz w:val="24"/>
          <w:szCs w:val="24"/>
        </w:rPr>
        <w:t>Priory Catholic Primary School</w:t>
      </w:r>
    </w:p>
    <w:p w14:paraId="493BF758" w14:textId="77777777" w:rsidR="0016498A" w:rsidRPr="00712810" w:rsidRDefault="0016498A" w:rsidP="0016498A">
      <w:pPr>
        <w:spacing w:after="0" w:line="240" w:lineRule="auto"/>
        <w:jc w:val="center"/>
        <w:rPr>
          <w:rFonts w:ascii="Arial" w:eastAsia="Calibri" w:hAnsi="Arial" w:cs="Arial"/>
          <w:sz w:val="24"/>
          <w:szCs w:val="24"/>
        </w:rPr>
      </w:pPr>
    </w:p>
    <w:p w14:paraId="1C8CC0D7" w14:textId="77777777" w:rsidR="0016498A" w:rsidRPr="00712810" w:rsidRDefault="0016498A" w:rsidP="0016498A">
      <w:pPr>
        <w:spacing w:after="0" w:line="240" w:lineRule="auto"/>
        <w:jc w:val="center"/>
        <w:rPr>
          <w:rFonts w:ascii="Arial" w:eastAsia="Calibri" w:hAnsi="Arial" w:cs="Arial"/>
          <w:sz w:val="24"/>
          <w:szCs w:val="24"/>
        </w:rPr>
      </w:pPr>
    </w:p>
    <w:p w14:paraId="5ECEB1B9" w14:textId="77777777" w:rsidR="0016498A" w:rsidRPr="00712810" w:rsidRDefault="0016498A" w:rsidP="0016498A">
      <w:pPr>
        <w:spacing w:after="0" w:line="240" w:lineRule="auto"/>
        <w:jc w:val="center"/>
        <w:rPr>
          <w:rFonts w:ascii="Arial" w:eastAsia="Calibri" w:hAnsi="Arial" w:cs="Arial"/>
          <w:sz w:val="24"/>
          <w:szCs w:val="24"/>
        </w:rPr>
      </w:pPr>
    </w:p>
    <w:p w14:paraId="3A84FA32" w14:textId="77777777" w:rsidR="0016498A" w:rsidRPr="00712810" w:rsidRDefault="0016498A" w:rsidP="0016498A">
      <w:pPr>
        <w:spacing w:after="0" w:line="240" w:lineRule="auto"/>
        <w:jc w:val="center"/>
        <w:rPr>
          <w:rFonts w:ascii="Arial" w:eastAsia="Calibri" w:hAnsi="Arial" w:cs="Arial"/>
          <w:sz w:val="24"/>
          <w:szCs w:val="24"/>
        </w:rPr>
      </w:pPr>
    </w:p>
    <w:p w14:paraId="1A7F30E6" w14:textId="77777777" w:rsidR="0016498A" w:rsidRPr="00712810" w:rsidRDefault="0016498A" w:rsidP="0016498A">
      <w:pPr>
        <w:spacing w:after="0" w:line="240" w:lineRule="auto"/>
        <w:jc w:val="center"/>
        <w:rPr>
          <w:rFonts w:ascii="Arial" w:eastAsia="Calibri" w:hAnsi="Arial" w:cs="Arial"/>
          <w:sz w:val="24"/>
          <w:szCs w:val="24"/>
        </w:rPr>
      </w:pPr>
    </w:p>
    <w:p w14:paraId="1C83AE24" w14:textId="77777777" w:rsidR="0016498A" w:rsidRPr="00712810" w:rsidRDefault="0016498A" w:rsidP="0016498A">
      <w:pPr>
        <w:spacing w:after="0" w:line="240" w:lineRule="auto"/>
        <w:jc w:val="center"/>
        <w:rPr>
          <w:rFonts w:ascii="Arial" w:eastAsia="Calibri" w:hAnsi="Arial" w:cs="Arial"/>
          <w:sz w:val="24"/>
          <w:szCs w:val="24"/>
        </w:rPr>
      </w:pPr>
    </w:p>
    <w:p w14:paraId="02BC529B" w14:textId="77777777" w:rsidR="0016498A" w:rsidRPr="00712810" w:rsidRDefault="0016498A" w:rsidP="0016498A">
      <w:pPr>
        <w:spacing w:after="0" w:line="240" w:lineRule="auto"/>
        <w:jc w:val="center"/>
        <w:rPr>
          <w:rFonts w:ascii="Arial" w:eastAsia="Calibri" w:hAnsi="Arial" w:cs="Arial"/>
          <w:sz w:val="24"/>
          <w:szCs w:val="24"/>
        </w:rPr>
      </w:pPr>
    </w:p>
    <w:p w14:paraId="0DB9A847" w14:textId="77777777" w:rsidR="0016498A" w:rsidRPr="00712810" w:rsidRDefault="0016498A" w:rsidP="0016498A">
      <w:pPr>
        <w:spacing w:after="0" w:line="240" w:lineRule="auto"/>
        <w:jc w:val="center"/>
        <w:rPr>
          <w:rFonts w:ascii="Arial" w:eastAsia="Calibri" w:hAnsi="Arial" w:cs="Arial"/>
          <w:sz w:val="24"/>
          <w:szCs w:val="24"/>
        </w:rPr>
      </w:pPr>
    </w:p>
    <w:p w14:paraId="26796677" w14:textId="77777777" w:rsidR="0016498A" w:rsidRPr="00712810" w:rsidRDefault="0016498A" w:rsidP="0016498A">
      <w:pPr>
        <w:spacing w:after="0" w:line="360" w:lineRule="auto"/>
        <w:ind w:right="-23"/>
        <w:rPr>
          <w:rFonts w:ascii="Arial" w:eastAsia="Calibri" w:hAnsi="Arial" w:cs="Arial"/>
          <w:sz w:val="24"/>
          <w:szCs w:val="24"/>
        </w:rPr>
      </w:pPr>
      <w:r w:rsidRPr="00712810">
        <w:rPr>
          <w:rFonts w:ascii="Arial" w:eastAsia="Calibri" w:hAnsi="Arial" w:cs="Arial"/>
          <w:b/>
          <w:sz w:val="24"/>
          <w:szCs w:val="24"/>
        </w:rPr>
        <w:t xml:space="preserve">Status &amp; Review Cycle:  </w:t>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sz w:val="24"/>
          <w:szCs w:val="24"/>
        </w:rPr>
        <w:t>Statutory &amp; annual</w:t>
      </w:r>
    </w:p>
    <w:p w14:paraId="7712CC41" w14:textId="2B002638" w:rsidR="00F23BD8" w:rsidRDefault="00F23BD8" w:rsidP="0016498A">
      <w:pPr>
        <w:spacing w:after="0" w:line="240" w:lineRule="auto"/>
        <w:ind w:right="-23"/>
        <w:rPr>
          <w:rFonts w:ascii="Arial" w:eastAsia="Calibri" w:hAnsi="Arial" w:cs="Arial"/>
          <w:b/>
          <w:sz w:val="24"/>
          <w:szCs w:val="24"/>
        </w:rPr>
      </w:pPr>
      <w:r>
        <w:rPr>
          <w:rFonts w:ascii="Arial" w:eastAsia="Calibri" w:hAnsi="Arial" w:cs="Arial"/>
          <w:b/>
          <w:sz w:val="24"/>
          <w:szCs w:val="24"/>
        </w:rPr>
        <w:t>Previous Review Date: September 202</w:t>
      </w:r>
      <w:r w:rsidR="00BC4B5B">
        <w:rPr>
          <w:rFonts w:ascii="Arial" w:eastAsia="Calibri" w:hAnsi="Arial" w:cs="Arial"/>
          <w:b/>
          <w:sz w:val="24"/>
          <w:szCs w:val="24"/>
        </w:rPr>
        <w:t>4</w:t>
      </w:r>
    </w:p>
    <w:p w14:paraId="1A5CB654" w14:textId="2612C7CD" w:rsidR="0016498A" w:rsidRPr="00712810" w:rsidRDefault="0016498A" w:rsidP="0016498A">
      <w:pPr>
        <w:spacing w:after="0" w:line="240" w:lineRule="auto"/>
        <w:ind w:right="-23"/>
        <w:rPr>
          <w:rFonts w:ascii="Arial" w:eastAsia="Calibri" w:hAnsi="Arial" w:cs="Arial"/>
          <w:sz w:val="24"/>
          <w:szCs w:val="24"/>
        </w:rPr>
      </w:pPr>
      <w:r w:rsidRPr="00712810">
        <w:rPr>
          <w:rFonts w:ascii="Arial" w:eastAsia="Calibri" w:hAnsi="Arial" w:cs="Arial"/>
          <w:b/>
          <w:sz w:val="24"/>
          <w:szCs w:val="24"/>
        </w:rPr>
        <w:t>Next Review Date:</w:t>
      </w:r>
      <w:r w:rsidR="00B54E14">
        <w:rPr>
          <w:rFonts w:ascii="Arial" w:eastAsia="Calibri" w:hAnsi="Arial" w:cs="Arial"/>
          <w:sz w:val="24"/>
          <w:szCs w:val="24"/>
        </w:rPr>
        <w:t xml:space="preserve">   </w:t>
      </w:r>
      <w:r w:rsidR="00B54E14">
        <w:rPr>
          <w:rFonts w:ascii="Arial" w:eastAsia="Calibri" w:hAnsi="Arial" w:cs="Arial"/>
          <w:sz w:val="24"/>
          <w:szCs w:val="24"/>
        </w:rPr>
        <w:tab/>
      </w:r>
      <w:r w:rsidR="00B54E14">
        <w:rPr>
          <w:rFonts w:ascii="Arial" w:eastAsia="Calibri" w:hAnsi="Arial" w:cs="Arial"/>
          <w:sz w:val="24"/>
          <w:szCs w:val="24"/>
        </w:rPr>
        <w:tab/>
      </w:r>
      <w:r w:rsidR="00B54E14">
        <w:rPr>
          <w:rFonts w:ascii="Arial" w:eastAsia="Calibri" w:hAnsi="Arial" w:cs="Arial"/>
          <w:sz w:val="24"/>
          <w:szCs w:val="24"/>
        </w:rPr>
        <w:tab/>
      </w:r>
      <w:r w:rsidR="00B54E14">
        <w:rPr>
          <w:rFonts w:ascii="Arial" w:eastAsia="Calibri" w:hAnsi="Arial" w:cs="Arial"/>
          <w:sz w:val="24"/>
          <w:szCs w:val="24"/>
        </w:rPr>
        <w:tab/>
        <w:t>September 20</w:t>
      </w:r>
      <w:r w:rsidR="00A341E1">
        <w:rPr>
          <w:rFonts w:ascii="Arial" w:eastAsia="Calibri" w:hAnsi="Arial" w:cs="Arial"/>
          <w:sz w:val="24"/>
          <w:szCs w:val="24"/>
        </w:rPr>
        <w:t>2</w:t>
      </w:r>
      <w:r w:rsidR="00BC4B5B">
        <w:rPr>
          <w:rFonts w:ascii="Arial" w:eastAsia="Calibri" w:hAnsi="Arial" w:cs="Arial"/>
          <w:sz w:val="24"/>
          <w:szCs w:val="24"/>
        </w:rPr>
        <w:t>5</w:t>
      </w:r>
    </w:p>
    <w:p w14:paraId="71CB78D9" w14:textId="77777777" w:rsidR="0016498A" w:rsidRPr="00712810" w:rsidRDefault="0016498A" w:rsidP="0016498A">
      <w:pPr>
        <w:spacing w:after="0" w:line="240" w:lineRule="auto"/>
        <w:rPr>
          <w:rFonts w:ascii="Arial" w:eastAsia="Calibri" w:hAnsi="Arial" w:cs="Arial"/>
          <w:sz w:val="24"/>
          <w:szCs w:val="24"/>
        </w:rPr>
      </w:pPr>
    </w:p>
    <w:p w14:paraId="25E80FD9" w14:textId="77777777" w:rsidR="00712810" w:rsidRPr="00712810" w:rsidRDefault="00712810">
      <w:pPr>
        <w:rPr>
          <w:rFonts w:ascii="Arial" w:hAnsi="Arial" w:cs="Arial"/>
          <w:b/>
          <w:sz w:val="24"/>
          <w:szCs w:val="24"/>
          <w:u w:val="single"/>
        </w:rPr>
      </w:pPr>
    </w:p>
    <w:p w14:paraId="52B4CAC7" w14:textId="77777777" w:rsidR="00DD0855" w:rsidRPr="00712810" w:rsidRDefault="004237CE">
      <w:pPr>
        <w:rPr>
          <w:rFonts w:ascii="Arial" w:hAnsi="Arial" w:cs="Arial"/>
          <w:b/>
          <w:sz w:val="24"/>
          <w:szCs w:val="24"/>
          <w:u w:val="single"/>
        </w:rPr>
      </w:pPr>
      <w:r w:rsidRPr="00712810">
        <w:rPr>
          <w:rFonts w:ascii="Arial" w:hAnsi="Arial" w:cs="Arial"/>
          <w:b/>
          <w:sz w:val="24"/>
          <w:szCs w:val="24"/>
          <w:u w:val="single"/>
        </w:rPr>
        <w:t>Rationale:</w:t>
      </w:r>
    </w:p>
    <w:p w14:paraId="7CD4110D" w14:textId="77777777" w:rsidR="004237CE" w:rsidRPr="00712810" w:rsidRDefault="00083F5A">
      <w:pPr>
        <w:rPr>
          <w:rFonts w:ascii="Arial" w:hAnsi="Arial" w:cs="Arial"/>
          <w:sz w:val="24"/>
          <w:szCs w:val="24"/>
        </w:rPr>
      </w:pPr>
      <w:r w:rsidRPr="00712810">
        <w:rPr>
          <w:rFonts w:ascii="Arial" w:hAnsi="Arial" w:cs="Arial"/>
          <w:sz w:val="24"/>
          <w:szCs w:val="24"/>
        </w:rPr>
        <w:t>Everyone that works at</w:t>
      </w:r>
      <w:r w:rsidR="004237CE" w:rsidRPr="00712810">
        <w:rPr>
          <w:rFonts w:ascii="Arial" w:hAnsi="Arial" w:cs="Arial"/>
          <w:sz w:val="24"/>
          <w:szCs w:val="24"/>
        </w:rPr>
        <w:t xml:space="preserve"> Priory Catholic Primary School </w:t>
      </w:r>
      <w:r w:rsidRPr="00712810">
        <w:rPr>
          <w:rFonts w:ascii="Arial" w:hAnsi="Arial" w:cs="Arial"/>
          <w:sz w:val="24"/>
          <w:szCs w:val="24"/>
        </w:rPr>
        <w:t xml:space="preserve">is responsible for encouraging and ensuring the high standards of social, emotional and academic behaviour. </w:t>
      </w:r>
      <w:r w:rsidR="00DD0855" w:rsidRPr="00712810">
        <w:rPr>
          <w:rFonts w:ascii="Arial" w:hAnsi="Arial" w:cs="Arial"/>
          <w:sz w:val="24"/>
          <w:szCs w:val="24"/>
        </w:rPr>
        <w:t>W</w:t>
      </w:r>
      <w:r w:rsidR="004237CE" w:rsidRPr="00712810">
        <w:rPr>
          <w:rFonts w:ascii="Arial" w:hAnsi="Arial" w:cs="Arial"/>
          <w:sz w:val="24"/>
          <w:szCs w:val="24"/>
        </w:rPr>
        <w:t xml:space="preserve">e believe that everyone has the right to feel safe, secure and respected within a caring, Christian environment regardless of gender, race or social circumstance. As a Catholic community we are committed to living, working and growing together as one in God’s family.   </w:t>
      </w:r>
    </w:p>
    <w:p w14:paraId="6E9F1AFA" w14:textId="667C70AD" w:rsidR="004237CE" w:rsidRDefault="003E50D4">
      <w:pPr>
        <w:rPr>
          <w:rFonts w:ascii="Arial" w:hAnsi="Arial" w:cs="Arial"/>
          <w:sz w:val="24"/>
          <w:szCs w:val="24"/>
        </w:rPr>
      </w:pPr>
      <w:r w:rsidRPr="00712810">
        <w:rPr>
          <w:rFonts w:ascii="Arial" w:hAnsi="Arial" w:cs="Arial"/>
          <w:sz w:val="24"/>
          <w:szCs w:val="24"/>
        </w:rPr>
        <w:t xml:space="preserve">We aim to catch children </w:t>
      </w:r>
      <w:r w:rsidR="00A341E1">
        <w:rPr>
          <w:rFonts w:ascii="Arial" w:hAnsi="Arial" w:cs="Arial"/>
          <w:sz w:val="24"/>
          <w:szCs w:val="24"/>
        </w:rPr>
        <w:t>going above and beyond expected behaviour, praising it</w:t>
      </w:r>
      <w:r w:rsidRPr="00712810">
        <w:rPr>
          <w:rFonts w:ascii="Arial" w:hAnsi="Arial" w:cs="Arial"/>
          <w:sz w:val="24"/>
          <w:szCs w:val="24"/>
        </w:rPr>
        <w:t>. We set high expectations</w:t>
      </w:r>
      <w:r w:rsidR="004237CE" w:rsidRPr="00712810">
        <w:rPr>
          <w:rFonts w:ascii="Arial" w:hAnsi="Arial" w:cs="Arial"/>
          <w:sz w:val="24"/>
          <w:szCs w:val="24"/>
        </w:rPr>
        <w:t xml:space="preserve"> for our school community with an emphasis on building an ethos of respect. It is our aim to have simple yet clear structures in place to establish positive behaviour. As a Thrive school we recognise that children, regardless of circumstance, </w:t>
      </w:r>
      <w:r w:rsidR="002C0CFD" w:rsidRPr="00712810">
        <w:rPr>
          <w:rFonts w:ascii="Arial" w:hAnsi="Arial" w:cs="Arial"/>
          <w:sz w:val="24"/>
          <w:szCs w:val="24"/>
        </w:rPr>
        <w:t>all have the capacity to succeed and we will support all children with this.</w:t>
      </w:r>
    </w:p>
    <w:p w14:paraId="68DAE161" w14:textId="77777777" w:rsidR="000B2489" w:rsidRPr="00712810" w:rsidRDefault="000B2489" w:rsidP="00467A73">
      <w:pPr>
        <w:pStyle w:val="Heading1"/>
      </w:pPr>
      <w:r w:rsidRPr="00712810">
        <w:lastRenderedPageBreak/>
        <w:t>Legislation and statutory requirements</w:t>
      </w:r>
    </w:p>
    <w:p w14:paraId="30052A1E" w14:textId="77777777" w:rsidR="000B2489" w:rsidRPr="00712810" w:rsidRDefault="000B2489" w:rsidP="000B2489">
      <w:pPr>
        <w:spacing w:after="0"/>
        <w:rPr>
          <w:rFonts w:ascii="Arial" w:hAnsi="Arial" w:cs="Arial"/>
          <w:sz w:val="24"/>
          <w:szCs w:val="24"/>
        </w:rPr>
      </w:pPr>
      <w:r w:rsidRPr="00712810">
        <w:rPr>
          <w:rFonts w:ascii="Arial" w:hAnsi="Arial" w:cs="Arial"/>
          <w:sz w:val="24"/>
          <w:szCs w:val="24"/>
        </w:rPr>
        <w:t>This policy is based on advice from the Department for Education (DfE) on:</w:t>
      </w:r>
    </w:p>
    <w:p w14:paraId="512D9F9B"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begin"/>
      </w:r>
      <w:r w:rsidRPr="00712810">
        <w:rPr>
          <w:rFonts w:ascii="Arial" w:hAnsi="Arial" w:cs="Arial"/>
          <w:sz w:val="24"/>
          <w:szCs w:val="24"/>
        </w:rPr>
        <w:instrText xml:space="preserve"> HYPERLINK "https://www.gov.uk/government/publications/behaviour-and-discipline-in-schools" </w:instrText>
      </w:r>
      <w:r w:rsidRPr="00712810">
        <w:rPr>
          <w:rFonts w:ascii="Arial" w:hAnsi="Arial" w:cs="Arial"/>
          <w:sz w:val="24"/>
          <w:szCs w:val="24"/>
        </w:rPr>
      </w:r>
      <w:r w:rsidRPr="00712810">
        <w:rPr>
          <w:rFonts w:ascii="Arial" w:hAnsi="Arial" w:cs="Arial"/>
          <w:sz w:val="24"/>
          <w:szCs w:val="24"/>
        </w:rPr>
        <w:fldChar w:fldCharType="separate"/>
      </w:r>
      <w:r w:rsidRPr="00712810">
        <w:rPr>
          <w:rStyle w:val="Hyperlink"/>
          <w:rFonts w:cs="Arial"/>
          <w:color w:val="auto"/>
          <w:sz w:val="24"/>
          <w:szCs w:val="24"/>
        </w:rPr>
        <w:t>Behaviour and discipline in schools</w:t>
      </w:r>
    </w:p>
    <w:p w14:paraId="5E50EDED"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end"/>
      </w:r>
      <w:r w:rsidRPr="00712810">
        <w:rPr>
          <w:rStyle w:val="Hyperlink"/>
          <w:rFonts w:cs="Arial"/>
          <w:color w:val="auto"/>
          <w:sz w:val="24"/>
          <w:szCs w:val="24"/>
        </w:rPr>
        <w:fldChar w:fldCharType="begin"/>
      </w:r>
      <w:r w:rsidRPr="00712810">
        <w:rPr>
          <w:rStyle w:val="Hyperlink"/>
          <w:rFonts w:cs="Arial"/>
          <w:color w:val="auto"/>
          <w:sz w:val="24"/>
          <w:szCs w:val="24"/>
        </w:rPr>
        <w:instrText xml:space="preserve"> HYPERLINK "https://www.gov.uk/government/publications/searching-screening-and-confiscation" </w:instrText>
      </w:r>
      <w:r w:rsidRPr="00712810">
        <w:rPr>
          <w:rStyle w:val="Hyperlink"/>
          <w:rFonts w:cs="Arial"/>
          <w:color w:val="auto"/>
          <w:sz w:val="24"/>
          <w:szCs w:val="24"/>
        </w:rPr>
      </w:r>
      <w:r w:rsidRPr="00712810">
        <w:rPr>
          <w:rStyle w:val="Hyperlink"/>
          <w:rFonts w:cs="Arial"/>
          <w:color w:val="auto"/>
          <w:sz w:val="24"/>
          <w:szCs w:val="24"/>
        </w:rPr>
        <w:fldChar w:fldCharType="separate"/>
      </w:r>
      <w:r w:rsidRPr="00712810">
        <w:rPr>
          <w:rStyle w:val="Hyperlink"/>
          <w:rFonts w:cs="Arial"/>
          <w:color w:val="auto"/>
          <w:sz w:val="24"/>
          <w:szCs w:val="24"/>
        </w:rPr>
        <w:t>Searching, screening and confiscation at school</w:t>
      </w:r>
    </w:p>
    <w:p w14:paraId="61C47729"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Style w:val="Hyperlink"/>
          <w:rFonts w:cs="Arial"/>
          <w:color w:val="auto"/>
          <w:sz w:val="24"/>
          <w:szCs w:val="24"/>
        </w:rPr>
        <w:fldChar w:fldCharType="end"/>
      </w:r>
      <w:hyperlink r:id="rId9" w:history="1">
        <w:r w:rsidRPr="00712810">
          <w:rPr>
            <w:rStyle w:val="Hyperlink"/>
            <w:rFonts w:cs="Arial"/>
            <w:color w:val="auto"/>
            <w:sz w:val="24"/>
            <w:szCs w:val="24"/>
          </w:rPr>
          <w:t>The Equality Act 2010</w:t>
        </w:r>
      </w:hyperlink>
    </w:p>
    <w:p w14:paraId="491C4679"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begin"/>
      </w:r>
      <w:r w:rsidRPr="00712810">
        <w:rPr>
          <w:rFonts w:ascii="Arial" w:hAnsi="Arial" w:cs="Arial"/>
          <w:sz w:val="24"/>
          <w:szCs w:val="24"/>
        </w:rPr>
        <w:instrText xml:space="preserve"> HYPERLINK "https://www.gov.uk/government/publications/use-of-reasonable-force-in-schools" </w:instrText>
      </w:r>
      <w:r w:rsidRPr="00712810">
        <w:rPr>
          <w:rFonts w:ascii="Arial" w:hAnsi="Arial" w:cs="Arial"/>
          <w:sz w:val="24"/>
          <w:szCs w:val="24"/>
        </w:rPr>
      </w:r>
      <w:r w:rsidRPr="00712810">
        <w:rPr>
          <w:rFonts w:ascii="Arial" w:hAnsi="Arial" w:cs="Arial"/>
          <w:sz w:val="24"/>
          <w:szCs w:val="24"/>
        </w:rPr>
        <w:fldChar w:fldCharType="separate"/>
      </w:r>
      <w:r w:rsidRPr="00712810">
        <w:rPr>
          <w:rStyle w:val="Hyperlink"/>
          <w:rFonts w:cs="Arial"/>
          <w:color w:val="auto"/>
          <w:sz w:val="24"/>
          <w:szCs w:val="24"/>
        </w:rPr>
        <w:t>Use of reasonable force in schools</w:t>
      </w:r>
    </w:p>
    <w:p w14:paraId="5CC85CFB"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end"/>
      </w:r>
      <w:hyperlink r:id="rId10" w:history="1">
        <w:r w:rsidRPr="00712810">
          <w:rPr>
            <w:rStyle w:val="Hyperlink"/>
            <w:rFonts w:cs="Arial"/>
            <w:color w:val="auto"/>
            <w:sz w:val="24"/>
            <w:szCs w:val="24"/>
          </w:rPr>
          <w:t>Supporting pupils with medical conditions at school</w:t>
        </w:r>
      </w:hyperlink>
      <w:r w:rsidRPr="00712810">
        <w:rPr>
          <w:rStyle w:val="Hyperlink"/>
          <w:rFonts w:cs="Arial"/>
          <w:color w:val="auto"/>
          <w:sz w:val="24"/>
          <w:szCs w:val="24"/>
        </w:rPr>
        <w:t xml:space="preserve"> </w:t>
      </w:r>
    </w:p>
    <w:p w14:paraId="0DA3FEE6" w14:textId="77777777" w:rsidR="000B2489" w:rsidRPr="00712810" w:rsidRDefault="000B2489" w:rsidP="000B2489">
      <w:pPr>
        <w:rPr>
          <w:rFonts w:ascii="Arial" w:hAnsi="Arial" w:cs="Arial"/>
          <w:sz w:val="24"/>
          <w:szCs w:val="24"/>
          <w:u w:val="single"/>
        </w:rPr>
      </w:pPr>
      <w:r w:rsidRPr="00712810">
        <w:rPr>
          <w:rFonts w:ascii="Arial" w:hAnsi="Arial" w:cs="Arial"/>
          <w:sz w:val="24"/>
          <w:szCs w:val="24"/>
        </w:rPr>
        <w:t xml:space="preserve">It is also based on the </w:t>
      </w:r>
      <w:hyperlink r:id="rId11" w:history="1">
        <w:r w:rsidRPr="00712810">
          <w:rPr>
            <w:rStyle w:val="Hyperlink"/>
            <w:rFonts w:cs="Arial"/>
            <w:color w:val="auto"/>
            <w:sz w:val="24"/>
            <w:szCs w:val="24"/>
          </w:rPr>
          <w:t>special educational needs and disability (SEND) code of practice</w:t>
        </w:r>
      </w:hyperlink>
      <w:r w:rsidRPr="00712810">
        <w:rPr>
          <w:rFonts w:ascii="Arial" w:hAnsi="Arial" w:cs="Arial"/>
          <w:sz w:val="24"/>
          <w:szCs w:val="24"/>
        </w:rPr>
        <w:t>.</w:t>
      </w:r>
    </w:p>
    <w:p w14:paraId="67767EBD" w14:textId="77777777" w:rsidR="000B2489" w:rsidRPr="00712810" w:rsidRDefault="000B2489" w:rsidP="000B2489">
      <w:pPr>
        <w:spacing w:after="0"/>
        <w:rPr>
          <w:rFonts w:ascii="Arial" w:hAnsi="Arial" w:cs="Arial"/>
          <w:sz w:val="24"/>
          <w:szCs w:val="24"/>
        </w:rPr>
      </w:pPr>
      <w:r w:rsidRPr="00712810">
        <w:rPr>
          <w:rFonts w:ascii="Arial" w:hAnsi="Arial" w:cs="Arial"/>
          <w:sz w:val="24"/>
          <w:szCs w:val="24"/>
        </w:rPr>
        <w:t>In addition, this policy is based on:</w:t>
      </w:r>
    </w:p>
    <w:p w14:paraId="47E919E9" w14:textId="77777777" w:rsidR="000B2489" w:rsidRPr="00712810" w:rsidRDefault="000B2489" w:rsidP="000B2489">
      <w:pPr>
        <w:numPr>
          <w:ilvl w:val="0"/>
          <w:numId w:val="14"/>
        </w:numPr>
        <w:spacing w:before="120" w:after="120" w:line="240" w:lineRule="auto"/>
        <w:ind w:left="567" w:hanging="283"/>
        <w:rPr>
          <w:rFonts w:ascii="Arial" w:hAnsi="Arial" w:cs="Arial"/>
          <w:sz w:val="24"/>
          <w:szCs w:val="24"/>
          <w:u w:val="single"/>
        </w:rPr>
      </w:pPr>
      <w:r w:rsidRPr="00712810">
        <w:rPr>
          <w:rFonts w:ascii="Arial" w:hAnsi="Arial" w:cs="Arial"/>
          <w:sz w:val="24"/>
          <w:szCs w:val="24"/>
        </w:rPr>
        <w:t xml:space="preserve">Schedule 1 of the </w:t>
      </w:r>
      <w:hyperlink r:id="rId12" w:history="1">
        <w:r w:rsidRPr="00712810">
          <w:rPr>
            <w:rStyle w:val="Hyperlink"/>
            <w:rFonts w:cs="Arial"/>
            <w:color w:val="auto"/>
            <w:sz w:val="24"/>
            <w:szCs w:val="24"/>
          </w:rPr>
          <w:t>Education (Independent School Standards) Regulations 2014</w:t>
        </w:r>
      </w:hyperlink>
      <w:r w:rsidRPr="00712810">
        <w:rPr>
          <w:rFonts w:ascii="Arial" w:hAnsi="Arial" w:cs="Arial"/>
          <w:sz w:val="24"/>
          <w:szCs w:val="24"/>
        </w:rPr>
        <w:t>; paragraph 7 outlines a school’s duty to safeguard and promote the welfare of children, paragraph 9 requires the school to have a written behaviour policy and paragraph 10 requires the school to have an anti-bullying strategy</w:t>
      </w:r>
    </w:p>
    <w:p w14:paraId="5493E625" w14:textId="77777777" w:rsidR="000B2489" w:rsidRPr="00712810" w:rsidRDefault="000B2489" w:rsidP="000B2489">
      <w:pPr>
        <w:numPr>
          <w:ilvl w:val="0"/>
          <w:numId w:val="14"/>
        </w:numPr>
        <w:spacing w:before="120" w:after="120" w:line="240" w:lineRule="auto"/>
        <w:ind w:left="567" w:hanging="283"/>
        <w:rPr>
          <w:rFonts w:ascii="Arial" w:hAnsi="Arial" w:cs="Arial"/>
          <w:sz w:val="24"/>
          <w:szCs w:val="24"/>
          <w:u w:val="single"/>
        </w:rPr>
      </w:pPr>
      <w:hyperlink r:id="rId13" w:history="1">
        <w:r w:rsidRPr="00712810">
          <w:rPr>
            <w:rStyle w:val="Hyperlink"/>
            <w:rFonts w:cs="Arial"/>
            <w:color w:val="auto"/>
            <w:sz w:val="24"/>
            <w:szCs w:val="24"/>
          </w:rPr>
          <w:t>DfE guidance</w:t>
        </w:r>
      </w:hyperlink>
      <w:r w:rsidRPr="00712810">
        <w:rPr>
          <w:rFonts w:ascii="Arial" w:hAnsi="Arial" w:cs="Arial"/>
          <w:sz w:val="24"/>
          <w:szCs w:val="24"/>
        </w:rPr>
        <w:t xml:space="preserve"> explaining that academies should publish their behaviour policy and anti-bullying strategy online</w:t>
      </w:r>
    </w:p>
    <w:p w14:paraId="48F105DD"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Expectations:</w:t>
      </w:r>
    </w:p>
    <w:p w14:paraId="617AC2C1" w14:textId="7F59D544" w:rsidR="003A22D5" w:rsidRPr="00A341E1" w:rsidRDefault="002C0CFD" w:rsidP="00B54E14">
      <w:pPr>
        <w:spacing w:after="0"/>
        <w:rPr>
          <w:rFonts w:ascii="Arial" w:hAnsi="Arial" w:cs="Arial"/>
          <w:sz w:val="24"/>
          <w:szCs w:val="24"/>
        </w:rPr>
      </w:pPr>
      <w:r w:rsidRPr="00712810">
        <w:rPr>
          <w:rFonts w:ascii="Arial" w:hAnsi="Arial" w:cs="Arial"/>
          <w:sz w:val="24"/>
          <w:szCs w:val="24"/>
        </w:rPr>
        <w:t>As a school</w:t>
      </w:r>
      <w:r w:rsidR="000B2489" w:rsidRPr="00712810">
        <w:rPr>
          <w:rFonts w:ascii="Arial" w:hAnsi="Arial" w:cs="Arial"/>
          <w:sz w:val="24"/>
          <w:szCs w:val="24"/>
        </w:rPr>
        <w:t>,</w:t>
      </w:r>
      <w:r w:rsidRPr="00712810">
        <w:rPr>
          <w:rFonts w:ascii="Arial" w:hAnsi="Arial" w:cs="Arial"/>
          <w:sz w:val="24"/>
          <w:szCs w:val="24"/>
        </w:rPr>
        <w:t xml:space="preserve"> we set high expectations for behaviour. However, we recognise that some children need extra support to meet these expectations, therefore strategies a</w:t>
      </w:r>
      <w:r w:rsidR="0016498A" w:rsidRPr="00712810">
        <w:rPr>
          <w:rFonts w:ascii="Arial" w:hAnsi="Arial" w:cs="Arial"/>
          <w:sz w:val="24"/>
          <w:szCs w:val="24"/>
        </w:rPr>
        <w:t>re used to help these children and where necessary a behaviour support plan is implemented.</w:t>
      </w:r>
      <w:r w:rsidR="00357CBE" w:rsidRPr="00712810">
        <w:rPr>
          <w:rFonts w:ascii="Arial" w:hAnsi="Arial" w:cs="Arial"/>
          <w:sz w:val="24"/>
          <w:szCs w:val="24"/>
        </w:rPr>
        <w:t xml:space="preserve"> To encourage goi</w:t>
      </w:r>
      <w:r w:rsidR="00B54E14">
        <w:rPr>
          <w:rFonts w:ascii="Arial" w:hAnsi="Arial" w:cs="Arial"/>
          <w:sz w:val="24"/>
          <w:szCs w:val="24"/>
        </w:rPr>
        <w:t xml:space="preserve">ng beyond expectations we </w:t>
      </w:r>
      <w:r w:rsidR="00673B2B">
        <w:rPr>
          <w:rFonts w:ascii="Arial" w:hAnsi="Arial" w:cs="Arial"/>
          <w:sz w:val="24"/>
          <w:szCs w:val="24"/>
        </w:rPr>
        <w:t xml:space="preserve">use a house points system which recognises and rewards improvements and excellent behaviour. </w:t>
      </w:r>
    </w:p>
    <w:p w14:paraId="3D8E4D4A" w14:textId="77777777" w:rsidR="00712810" w:rsidRPr="00712810" w:rsidRDefault="00712810" w:rsidP="00357CBE">
      <w:pPr>
        <w:spacing w:after="0"/>
        <w:rPr>
          <w:rFonts w:ascii="Arial" w:hAnsi="Arial" w:cs="Arial"/>
          <w:sz w:val="24"/>
          <w:szCs w:val="24"/>
        </w:rPr>
      </w:pPr>
    </w:p>
    <w:p w14:paraId="1737EE4C" w14:textId="672209E2" w:rsidR="00712810" w:rsidRPr="00712810" w:rsidRDefault="00712810" w:rsidP="00712810">
      <w:pPr>
        <w:rPr>
          <w:rFonts w:ascii="Arial" w:hAnsi="Arial" w:cs="Arial"/>
          <w:sz w:val="24"/>
          <w:szCs w:val="24"/>
        </w:rPr>
      </w:pPr>
      <w:r w:rsidRPr="00712810">
        <w:rPr>
          <w:rFonts w:ascii="Arial" w:hAnsi="Arial" w:cs="Arial"/>
          <w:sz w:val="24"/>
          <w:szCs w:val="24"/>
        </w:rPr>
        <w:t xml:space="preserve">The </w:t>
      </w:r>
      <w:r w:rsidR="00A341E1">
        <w:rPr>
          <w:rFonts w:ascii="Arial" w:hAnsi="Arial" w:cs="Arial"/>
          <w:sz w:val="24"/>
          <w:szCs w:val="24"/>
        </w:rPr>
        <w:t xml:space="preserve">Governing Body </w:t>
      </w:r>
      <w:r w:rsidR="00B54E14">
        <w:rPr>
          <w:rFonts w:ascii="Arial" w:hAnsi="Arial" w:cs="Arial"/>
          <w:sz w:val="24"/>
          <w:szCs w:val="24"/>
        </w:rPr>
        <w:t>are responsible</w:t>
      </w:r>
      <w:r w:rsidRPr="00712810">
        <w:rPr>
          <w:rFonts w:ascii="Arial" w:hAnsi="Arial" w:cs="Arial"/>
          <w:sz w:val="24"/>
          <w:szCs w:val="24"/>
        </w:rPr>
        <w:t xml:space="preserve"> for monitoring this behaviour policy’s effectiveness and holding the headteacher to a</w:t>
      </w:r>
      <w:r w:rsidR="00B54E14">
        <w:rPr>
          <w:rFonts w:ascii="Arial" w:hAnsi="Arial" w:cs="Arial"/>
          <w:sz w:val="24"/>
          <w:szCs w:val="24"/>
        </w:rPr>
        <w:t>ccount for its implementation</w:t>
      </w:r>
      <w:r w:rsidR="00A341E1">
        <w:rPr>
          <w:rFonts w:ascii="Arial" w:hAnsi="Arial" w:cs="Arial"/>
          <w:sz w:val="24"/>
          <w:szCs w:val="24"/>
        </w:rPr>
        <w:t>.</w:t>
      </w:r>
    </w:p>
    <w:p w14:paraId="57BD87FD" w14:textId="77777777" w:rsidR="00712810" w:rsidRPr="00712810" w:rsidRDefault="00712810" w:rsidP="00357CBE">
      <w:pPr>
        <w:spacing w:after="0"/>
        <w:rPr>
          <w:rFonts w:ascii="Arial" w:hAnsi="Arial" w:cs="Arial"/>
          <w:sz w:val="24"/>
          <w:szCs w:val="24"/>
        </w:rPr>
      </w:pPr>
    </w:p>
    <w:p w14:paraId="1D16DF76" w14:textId="77777777" w:rsidR="003A22D5" w:rsidRPr="00712810" w:rsidRDefault="002A0339">
      <w:pPr>
        <w:rPr>
          <w:rFonts w:ascii="Arial" w:hAnsi="Arial" w:cs="Arial"/>
          <w:sz w:val="24"/>
          <w:szCs w:val="24"/>
        </w:rPr>
      </w:pPr>
      <w:r w:rsidRPr="00712810">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6D28428F" wp14:editId="3C8E544C">
                <wp:simplePos x="0" y="0"/>
                <wp:positionH relativeFrom="margin">
                  <wp:posOffset>35598</wp:posOffset>
                </wp:positionH>
                <wp:positionV relativeFrom="paragraph">
                  <wp:posOffset>449</wp:posOffset>
                </wp:positionV>
                <wp:extent cx="5865495" cy="6228080"/>
                <wp:effectExtent l="0" t="0" r="2095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6228080"/>
                        </a:xfrm>
                        <a:prstGeom prst="rect">
                          <a:avLst/>
                        </a:prstGeom>
                        <a:solidFill>
                          <a:srgbClr val="FFFFFF"/>
                        </a:solidFill>
                        <a:ln w="9525">
                          <a:solidFill>
                            <a:srgbClr val="000000"/>
                          </a:solidFill>
                          <a:miter lim="800000"/>
                          <a:headEnd/>
                          <a:tailEnd/>
                        </a:ln>
                      </wps:spPr>
                      <wps:txbx>
                        <w:txbxContent>
                          <w:p w14:paraId="683A8163" w14:textId="77777777" w:rsidR="002A0339" w:rsidRDefault="002A0339">
                            <w:pPr>
                              <w:rPr>
                                <w:u w:val="single"/>
                              </w:rPr>
                            </w:pPr>
                          </w:p>
                          <w:p w14:paraId="27829A4B" w14:textId="60EE45D6" w:rsidR="00DD0855" w:rsidRDefault="00DD0855">
                            <w:pPr>
                              <w:rPr>
                                <w:rFonts w:ascii="Arial" w:hAnsi="Arial" w:cs="Arial"/>
                                <w:sz w:val="24"/>
                                <w:szCs w:val="24"/>
                                <w:u w:val="single"/>
                              </w:rPr>
                            </w:pPr>
                            <w:r w:rsidRPr="002A0339">
                              <w:rPr>
                                <w:rFonts w:ascii="Arial" w:hAnsi="Arial" w:cs="Arial"/>
                                <w:sz w:val="24"/>
                                <w:szCs w:val="24"/>
                                <w:u w:val="single"/>
                              </w:rPr>
                              <w:t>All pupils</w:t>
                            </w:r>
                            <w:r w:rsidR="00A341E1">
                              <w:rPr>
                                <w:rFonts w:ascii="Arial" w:hAnsi="Arial" w:cs="Arial"/>
                                <w:sz w:val="24"/>
                                <w:szCs w:val="24"/>
                                <w:u w:val="single"/>
                              </w:rPr>
                              <w:t xml:space="preserve"> and staff are expected to abide by OUR BIG THREE!</w:t>
                            </w:r>
                          </w:p>
                          <w:p w14:paraId="2FFA0F04" w14:textId="3FCE7074" w:rsidR="00A341E1" w:rsidRPr="00A341E1" w:rsidRDefault="00A341E1" w:rsidP="00A341E1">
                            <w:pPr>
                              <w:jc w:val="center"/>
                              <w:rPr>
                                <w:rFonts w:ascii="Arial" w:hAnsi="Arial" w:cs="Arial"/>
                                <w:b/>
                                <w:sz w:val="24"/>
                                <w:szCs w:val="24"/>
                              </w:rPr>
                            </w:pPr>
                            <w:r w:rsidRPr="00A341E1">
                              <w:rPr>
                                <w:rFonts w:ascii="Arial" w:hAnsi="Arial" w:cs="Arial"/>
                                <w:b/>
                                <w:sz w:val="24"/>
                                <w:szCs w:val="24"/>
                              </w:rPr>
                              <w:t>Be respectful</w:t>
                            </w:r>
                          </w:p>
                          <w:p w14:paraId="6F2FF4E7" w14:textId="6DBCE383" w:rsidR="00A341E1" w:rsidRPr="00A341E1" w:rsidRDefault="00A341E1" w:rsidP="00A341E1">
                            <w:pPr>
                              <w:jc w:val="center"/>
                              <w:rPr>
                                <w:rFonts w:ascii="Arial" w:hAnsi="Arial" w:cs="Arial"/>
                                <w:b/>
                                <w:sz w:val="24"/>
                                <w:szCs w:val="24"/>
                              </w:rPr>
                            </w:pPr>
                            <w:r w:rsidRPr="00A341E1">
                              <w:rPr>
                                <w:rFonts w:ascii="Arial" w:hAnsi="Arial" w:cs="Arial"/>
                                <w:b/>
                                <w:sz w:val="24"/>
                                <w:szCs w:val="24"/>
                              </w:rPr>
                              <w:t>Be ready</w:t>
                            </w:r>
                          </w:p>
                          <w:p w14:paraId="296D9513" w14:textId="0270FC79" w:rsidR="00A341E1" w:rsidRDefault="00A341E1" w:rsidP="00A341E1">
                            <w:pPr>
                              <w:jc w:val="center"/>
                              <w:rPr>
                                <w:rFonts w:ascii="Arial" w:hAnsi="Arial" w:cs="Arial"/>
                                <w:b/>
                                <w:sz w:val="24"/>
                                <w:szCs w:val="24"/>
                              </w:rPr>
                            </w:pPr>
                            <w:r w:rsidRPr="00A341E1">
                              <w:rPr>
                                <w:rFonts w:ascii="Arial" w:hAnsi="Arial" w:cs="Arial"/>
                                <w:b/>
                                <w:sz w:val="24"/>
                                <w:szCs w:val="24"/>
                              </w:rPr>
                              <w:t>Be safe</w:t>
                            </w:r>
                          </w:p>
                          <w:p w14:paraId="43926661" w14:textId="26D9B2BC" w:rsidR="00A341E1" w:rsidRPr="00A341E1" w:rsidRDefault="00A341E1" w:rsidP="00A341E1">
                            <w:pPr>
                              <w:rPr>
                                <w:rFonts w:ascii="Arial" w:hAnsi="Arial" w:cs="Arial"/>
                                <w:sz w:val="24"/>
                                <w:szCs w:val="24"/>
                                <w:u w:val="single"/>
                              </w:rPr>
                            </w:pPr>
                            <w:r w:rsidRPr="00A341E1">
                              <w:rPr>
                                <w:rFonts w:ascii="Arial" w:hAnsi="Arial" w:cs="Arial"/>
                                <w:sz w:val="24"/>
                                <w:szCs w:val="24"/>
                                <w:u w:val="single"/>
                              </w:rPr>
                              <w:t>All pupils are expected to:</w:t>
                            </w:r>
                          </w:p>
                          <w:p w14:paraId="5865F53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respect yourself always by making the right choices;</w:t>
                            </w:r>
                          </w:p>
                          <w:p w14:paraId="5A7DA4EF"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show respect to everyone with whom you come into contact;</w:t>
                            </w:r>
                          </w:p>
                          <w:p w14:paraId="212D502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always have good manners; </w:t>
                            </w:r>
                          </w:p>
                          <w:p w14:paraId="6267934C"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always show respect, consideration and kindness towards everyone;</w:t>
                            </w:r>
                          </w:p>
                          <w:p w14:paraId="3A8AA2E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take care of and respect other people’s belongings, the school building and resources;</w:t>
                            </w:r>
                          </w:p>
                          <w:p w14:paraId="7397442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wear school uniform tidily and proudly;</w:t>
                            </w:r>
                          </w:p>
                          <w:p w14:paraId="0D1EE277"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be responsible for the tidiness of your classroom and cloakroom area; </w:t>
                            </w:r>
                          </w:p>
                          <w:p w14:paraId="74E2B59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walk quietly along the corridors and on the stairs (keep to the left);</w:t>
                            </w:r>
                          </w:p>
                          <w:p w14:paraId="385D2AD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remember and respect the school’s online-safety rules when using electronic devices.</w:t>
                            </w:r>
                          </w:p>
                          <w:p w14:paraId="040B83FA"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In the playground all pupils are expected to:</w:t>
                            </w:r>
                          </w:p>
                          <w:p w14:paraId="48D2CC3C"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respect and consideration towards other children and adults on duty;</w:t>
                            </w:r>
                          </w:p>
                          <w:p w14:paraId="59F1FF66"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kindness, especially to those children who seem lonely by including them in your play;</w:t>
                            </w:r>
                          </w:p>
                          <w:p w14:paraId="33DFD195" w14:textId="77777777" w:rsidR="002A0339" w:rsidRPr="002A0339"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in the correct areas and ask permission to leave the playground;</w:t>
                            </w:r>
                          </w:p>
                          <w:p w14:paraId="1764859F" w14:textId="334F349E" w:rsidR="002A0339" w:rsidRPr="00A341E1"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safe, sensible games and use school equipment responsibly.</w:t>
                            </w:r>
                            <w:r w:rsidR="002A0339" w:rsidRPr="002A0339">
                              <w:rPr>
                                <w:rFonts w:ascii="Arial" w:hAnsi="Arial" w:cs="Arial"/>
                                <w:sz w:val="24"/>
                                <w:szCs w:val="24"/>
                                <w:u w:val="single"/>
                              </w:rPr>
                              <w:t xml:space="preserve"> </w:t>
                            </w:r>
                          </w:p>
                          <w:p w14:paraId="0666E0B5" w14:textId="77777777" w:rsidR="002A0339" w:rsidRPr="002A0339" w:rsidRDefault="002A0339" w:rsidP="002A0339">
                            <w:pPr>
                              <w:rPr>
                                <w:rFonts w:ascii="Arial" w:hAnsi="Arial" w:cs="Arial"/>
                                <w:sz w:val="24"/>
                                <w:szCs w:val="24"/>
                                <w:u w:val="single"/>
                              </w:rPr>
                            </w:pPr>
                            <w:r w:rsidRPr="002A0339">
                              <w:rPr>
                                <w:rFonts w:ascii="Arial" w:hAnsi="Arial" w:cs="Arial"/>
                                <w:sz w:val="24"/>
                                <w:szCs w:val="24"/>
                                <w:u w:val="single"/>
                              </w:rPr>
                              <w:t>In the classroom all pupils are expected to:</w:t>
                            </w:r>
                          </w:p>
                          <w:p w14:paraId="33C73F38"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listen respectfully to others;</w:t>
                            </w:r>
                          </w:p>
                          <w:p w14:paraId="7DD11B69"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focus completely on the adult when they are talking to you;</w:t>
                            </w:r>
                          </w:p>
                          <w:p w14:paraId="5A1583B4"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respond promptly to the windchime;</w:t>
                            </w:r>
                          </w:p>
                          <w:p w14:paraId="066A7446"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 xml:space="preserve"> allow those around you to learn.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8428F" id="_x0000_t202" coordsize="21600,21600" o:spt="202" path="m,l,21600r21600,l21600,xe">
                <v:stroke joinstyle="miter"/>
                <v:path gradientshapeok="t" o:connecttype="rect"/>
              </v:shapetype>
              <v:shape id="Text Box 2" o:spid="_x0000_s1026" type="#_x0000_t202" style="position:absolute;margin-left:2.8pt;margin-top:.05pt;width:461.85pt;height:49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">
                <v:textbox>
                  <w:txbxContent>
                    <w:p w14:paraId="683A8163" w14:textId="77777777" w:rsidR="002A0339" w:rsidRDefault="002A0339">
                      <w:pPr>
                        <w:rPr>
                          <w:u w:val="single"/>
                        </w:rPr>
                      </w:pPr>
                    </w:p>
                    <w:p w14:paraId="27829A4B" w14:textId="60EE45D6" w:rsidR="00DD0855" w:rsidRDefault="00DD0855">
                      <w:pPr>
                        <w:rPr>
                          <w:rFonts w:ascii="Arial" w:hAnsi="Arial" w:cs="Arial"/>
                          <w:sz w:val="24"/>
                          <w:szCs w:val="24"/>
                          <w:u w:val="single"/>
                        </w:rPr>
                      </w:pPr>
                      <w:r w:rsidRPr="002A0339">
                        <w:rPr>
                          <w:rFonts w:ascii="Arial" w:hAnsi="Arial" w:cs="Arial"/>
                          <w:sz w:val="24"/>
                          <w:szCs w:val="24"/>
                          <w:u w:val="single"/>
                        </w:rPr>
                        <w:t>All pupils</w:t>
                      </w:r>
                      <w:r w:rsidR="00A341E1">
                        <w:rPr>
                          <w:rFonts w:ascii="Arial" w:hAnsi="Arial" w:cs="Arial"/>
                          <w:sz w:val="24"/>
                          <w:szCs w:val="24"/>
                          <w:u w:val="single"/>
                        </w:rPr>
                        <w:t xml:space="preserve"> and staff are expected to abide by OUR BIG THREE!</w:t>
                      </w:r>
                    </w:p>
                    <w:p w14:paraId="2FFA0F04" w14:textId="3FCE7074" w:rsidR="00A341E1" w:rsidRPr="00A341E1" w:rsidRDefault="00A341E1" w:rsidP="00A341E1">
                      <w:pPr>
                        <w:jc w:val="center"/>
                        <w:rPr>
                          <w:rFonts w:ascii="Arial" w:hAnsi="Arial" w:cs="Arial"/>
                          <w:b/>
                          <w:sz w:val="24"/>
                          <w:szCs w:val="24"/>
                        </w:rPr>
                      </w:pPr>
                      <w:r w:rsidRPr="00A341E1">
                        <w:rPr>
                          <w:rFonts w:ascii="Arial" w:hAnsi="Arial" w:cs="Arial"/>
                          <w:b/>
                          <w:sz w:val="24"/>
                          <w:szCs w:val="24"/>
                        </w:rPr>
                        <w:t>Be respectful</w:t>
                      </w:r>
                    </w:p>
                    <w:p w14:paraId="6F2FF4E7" w14:textId="6DBCE383" w:rsidR="00A341E1" w:rsidRPr="00A341E1" w:rsidRDefault="00A341E1" w:rsidP="00A341E1">
                      <w:pPr>
                        <w:jc w:val="center"/>
                        <w:rPr>
                          <w:rFonts w:ascii="Arial" w:hAnsi="Arial" w:cs="Arial"/>
                          <w:b/>
                          <w:sz w:val="24"/>
                          <w:szCs w:val="24"/>
                        </w:rPr>
                      </w:pPr>
                      <w:r w:rsidRPr="00A341E1">
                        <w:rPr>
                          <w:rFonts w:ascii="Arial" w:hAnsi="Arial" w:cs="Arial"/>
                          <w:b/>
                          <w:sz w:val="24"/>
                          <w:szCs w:val="24"/>
                        </w:rPr>
                        <w:t>Be ready</w:t>
                      </w:r>
                    </w:p>
                    <w:p w14:paraId="296D9513" w14:textId="0270FC79" w:rsidR="00A341E1" w:rsidRDefault="00A341E1" w:rsidP="00A341E1">
                      <w:pPr>
                        <w:jc w:val="center"/>
                        <w:rPr>
                          <w:rFonts w:ascii="Arial" w:hAnsi="Arial" w:cs="Arial"/>
                          <w:b/>
                          <w:sz w:val="24"/>
                          <w:szCs w:val="24"/>
                        </w:rPr>
                      </w:pPr>
                      <w:r w:rsidRPr="00A341E1">
                        <w:rPr>
                          <w:rFonts w:ascii="Arial" w:hAnsi="Arial" w:cs="Arial"/>
                          <w:b/>
                          <w:sz w:val="24"/>
                          <w:szCs w:val="24"/>
                        </w:rPr>
                        <w:t>Be safe</w:t>
                      </w:r>
                    </w:p>
                    <w:p w14:paraId="43926661" w14:textId="26D9B2BC" w:rsidR="00A341E1" w:rsidRPr="00A341E1" w:rsidRDefault="00A341E1" w:rsidP="00A341E1">
                      <w:pPr>
                        <w:rPr>
                          <w:rFonts w:ascii="Arial" w:hAnsi="Arial" w:cs="Arial"/>
                          <w:sz w:val="24"/>
                          <w:szCs w:val="24"/>
                          <w:u w:val="single"/>
                        </w:rPr>
                      </w:pPr>
                      <w:r w:rsidRPr="00A341E1">
                        <w:rPr>
                          <w:rFonts w:ascii="Arial" w:hAnsi="Arial" w:cs="Arial"/>
                          <w:sz w:val="24"/>
                          <w:szCs w:val="24"/>
                          <w:u w:val="single"/>
                        </w:rPr>
                        <w:t>All pupils are expected to:</w:t>
                      </w:r>
                    </w:p>
                    <w:p w14:paraId="5865F53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respect yourself always by making the right choices;</w:t>
                      </w:r>
                    </w:p>
                    <w:p w14:paraId="5A7DA4EF"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show respect to everyone with whom you come into contact;</w:t>
                      </w:r>
                    </w:p>
                    <w:p w14:paraId="212D502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always have good manners; </w:t>
                      </w:r>
                    </w:p>
                    <w:p w14:paraId="6267934C"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always show respect, consideration and kindness towards everyone;</w:t>
                      </w:r>
                    </w:p>
                    <w:p w14:paraId="3A8AA2E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take care of and respect other people’s belongings, the school building and resources;</w:t>
                      </w:r>
                    </w:p>
                    <w:p w14:paraId="7397442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wear school uniform tidily and proudly;</w:t>
                      </w:r>
                    </w:p>
                    <w:p w14:paraId="0D1EE277"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be responsible for the tidiness of your classroom and cloakroom area; </w:t>
                      </w:r>
                    </w:p>
                    <w:p w14:paraId="74E2B59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walk quietly along the corridors and on the stairs (keep to the left);</w:t>
                      </w:r>
                    </w:p>
                    <w:p w14:paraId="385D2AD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remember and respect the school’s online-safety rules when using electronic devices.</w:t>
                      </w:r>
                    </w:p>
                    <w:p w14:paraId="040B83FA"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In the playground all pupils are expected to:</w:t>
                      </w:r>
                    </w:p>
                    <w:p w14:paraId="48D2CC3C"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respect and consideration towards other children and adults on duty;</w:t>
                      </w:r>
                    </w:p>
                    <w:p w14:paraId="59F1FF66"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kindness, especially to those children who seem lonely by including them in your play;</w:t>
                      </w:r>
                    </w:p>
                    <w:p w14:paraId="33DFD195" w14:textId="77777777" w:rsidR="002A0339" w:rsidRPr="002A0339"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in the correct areas and ask permission to leave the playground;</w:t>
                      </w:r>
                    </w:p>
                    <w:p w14:paraId="1764859F" w14:textId="334F349E" w:rsidR="002A0339" w:rsidRPr="00A341E1"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safe, sensible games and use school equipment responsibly.</w:t>
                      </w:r>
                      <w:r w:rsidR="002A0339" w:rsidRPr="002A0339">
                        <w:rPr>
                          <w:rFonts w:ascii="Arial" w:hAnsi="Arial" w:cs="Arial"/>
                          <w:sz w:val="24"/>
                          <w:szCs w:val="24"/>
                          <w:u w:val="single"/>
                        </w:rPr>
                        <w:t xml:space="preserve"> </w:t>
                      </w:r>
                    </w:p>
                    <w:p w14:paraId="0666E0B5" w14:textId="77777777" w:rsidR="002A0339" w:rsidRPr="002A0339" w:rsidRDefault="002A0339" w:rsidP="002A0339">
                      <w:pPr>
                        <w:rPr>
                          <w:rFonts w:ascii="Arial" w:hAnsi="Arial" w:cs="Arial"/>
                          <w:sz w:val="24"/>
                          <w:szCs w:val="24"/>
                          <w:u w:val="single"/>
                        </w:rPr>
                      </w:pPr>
                      <w:r w:rsidRPr="002A0339">
                        <w:rPr>
                          <w:rFonts w:ascii="Arial" w:hAnsi="Arial" w:cs="Arial"/>
                          <w:sz w:val="24"/>
                          <w:szCs w:val="24"/>
                          <w:u w:val="single"/>
                        </w:rPr>
                        <w:t>In the classroom all pupils are expected to:</w:t>
                      </w:r>
                    </w:p>
                    <w:p w14:paraId="33C73F38"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listen respectfully to others;</w:t>
                      </w:r>
                    </w:p>
                    <w:p w14:paraId="7DD11B69"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focus completely on the adult when they are talking to you;</w:t>
                      </w:r>
                    </w:p>
                    <w:p w14:paraId="5A1583B4"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respond promptly to the windchime;</w:t>
                      </w:r>
                    </w:p>
                    <w:p w14:paraId="066A7446"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 xml:space="preserve"> allow those around you to learn.</w:t>
                      </w:r>
                    </w:p>
                  </w:txbxContent>
                </v:textbox>
                <w10:wrap type="square" anchorx="margin"/>
              </v:shape>
            </w:pict>
          </mc:Fallback>
        </mc:AlternateContent>
      </w:r>
    </w:p>
    <w:p w14:paraId="11877096" w14:textId="77777777" w:rsidR="003A22D5" w:rsidRPr="00712810" w:rsidRDefault="003A22D5">
      <w:pPr>
        <w:rPr>
          <w:rFonts w:ascii="Arial" w:hAnsi="Arial" w:cs="Arial"/>
          <w:sz w:val="24"/>
          <w:szCs w:val="24"/>
        </w:rPr>
      </w:pPr>
    </w:p>
    <w:p w14:paraId="13F6DF3F" w14:textId="77777777" w:rsidR="003A22D5" w:rsidRPr="00712810" w:rsidRDefault="003A22D5">
      <w:pPr>
        <w:rPr>
          <w:rFonts w:ascii="Arial" w:hAnsi="Arial" w:cs="Arial"/>
          <w:sz w:val="24"/>
          <w:szCs w:val="24"/>
        </w:rPr>
      </w:pPr>
    </w:p>
    <w:p w14:paraId="00DF2292" w14:textId="77777777" w:rsidR="003A22D5" w:rsidRPr="00712810" w:rsidRDefault="003A22D5">
      <w:pPr>
        <w:rPr>
          <w:rFonts w:ascii="Arial" w:hAnsi="Arial" w:cs="Arial"/>
          <w:sz w:val="24"/>
          <w:szCs w:val="24"/>
        </w:rPr>
      </w:pPr>
    </w:p>
    <w:p w14:paraId="0B3DF4BD" w14:textId="77777777" w:rsidR="003A22D5" w:rsidRPr="00712810" w:rsidRDefault="003A22D5">
      <w:pPr>
        <w:rPr>
          <w:rFonts w:ascii="Arial" w:hAnsi="Arial" w:cs="Arial"/>
          <w:sz w:val="24"/>
          <w:szCs w:val="24"/>
        </w:rPr>
      </w:pPr>
    </w:p>
    <w:p w14:paraId="62E2A4E4" w14:textId="77777777" w:rsidR="003A22D5" w:rsidRPr="00712810" w:rsidRDefault="003A22D5">
      <w:pPr>
        <w:rPr>
          <w:rFonts w:ascii="Arial" w:hAnsi="Arial" w:cs="Arial"/>
          <w:sz w:val="24"/>
          <w:szCs w:val="24"/>
        </w:rPr>
      </w:pPr>
    </w:p>
    <w:p w14:paraId="2BDCA6F1" w14:textId="77777777" w:rsidR="003A22D5" w:rsidRPr="00712810" w:rsidRDefault="003A22D5">
      <w:pPr>
        <w:rPr>
          <w:rFonts w:ascii="Arial" w:hAnsi="Arial" w:cs="Arial"/>
          <w:sz w:val="24"/>
          <w:szCs w:val="24"/>
        </w:rPr>
      </w:pPr>
    </w:p>
    <w:p w14:paraId="4AFD411E" w14:textId="77777777" w:rsidR="003A22D5" w:rsidRPr="00712810" w:rsidRDefault="003A22D5">
      <w:pPr>
        <w:rPr>
          <w:rFonts w:ascii="Arial" w:hAnsi="Arial" w:cs="Arial"/>
          <w:sz w:val="24"/>
          <w:szCs w:val="24"/>
        </w:rPr>
      </w:pPr>
    </w:p>
    <w:p w14:paraId="70B8065E" w14:textId="77777777" w:rsidR="005123AA" w:rsidRPr="00712810" w:rsidRDefault="00B54E14">
      <w:pPr>
        <w:rPr>
          <w:rFonts w:ascii="Arial" w:hAnsi="Arial" w:cs="Arial"/>
          <w:sz w:val="24"/>
          <w:szCs w:val="24"/>
        </w:rPr>
      </w:pPr>
      <w:r w:rsidRPr="00712810">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3B44B443" wp14:editId="55C44136">
                <wp:simplePos x="0" y="0"/>
                <wp:positionH relativeFrom="margin">
                  <wp:posOffset>0</wp:posOffset>
                </wp:positionH>
                <wp:positionV relativeFrom="paragraph">
                  <wp:posOffset>3543241</wp:posOffset>
                </wp:positionV>
                <wp:extent cx="5894705" cy="1485900"/>
                <wp:effectExtent l="0" t="0" r="107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85900"/>
                        </a:xfrm>
                        <a:prstGeom prst="rect">
                          <a:avLst/>
                        </a:prstGeom>
                        <a:solidFill>
                          <a:srgbClr val="FFFFFF"/>
                        </a:solidFill>
                        <a:ln w="9525">
                          <a:solidFill>
                            <a:srgbClr val="000000"/>
                          </a:solidFill>
                          <a:miter lim="800000"/>
                          <a:headEnd/>
                          <a:tailEnd/>
                        </a:ln>
                      </wps:spPr>
                      <wps:txbx>
                        <w:txbxContent>
                          <w:p w14:paraId="11AFF18D"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All parents are expected to:</w:t>
                            </w:r>
                          </w:p>
                          <w:p w14:paraId="25D261ED"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model good behaviour, particularly within the school community;</w:t>
                            </w:r>
                          </w:p>
                          <w:p w14:paraId="13038150"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support staff in delivering the behaviour policy;</w:t>
                            </w:r>
                          </w:p>
                          <w:p w14:paraId="0884A718"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communicate with staff about positive behaviour as well as those of concern;</w:t>
                            </w:r>
                          </w:p>
                          <w:p w14:paraId="640AECB4"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engage with your child at the end of the school day to establish how their day has been.</w:t>
                            </w:r>
                          </w:p>
                          <w:p w14:paraId="12279CF2" w14:textId="77777777" w:rsidR="00DD0855" w:rsidRPr="007E07F1" w:rsidRDefault="00DD0855"/>
                          <w:p w14:paraId="14BCA471" w14:textId="77777777" w:rsidR="00DD0855" w:rsidRPr="007E07F1" w:rsidRDefault="00DD0855">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4B443" id="_x0000_s1027" type="#_x0000_t202" style="position:absolute;margin-left:0;margin-top:279pt;width:464.15pt;height:1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">
                <v:textbox>
                  <w:txbxContent>
                    <w:p w14:paraId="11AFF18D"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All parents are expected to:</w:t>
                      </w:r>
                    </w:p>
                    <w:p w14:paraId="25D261ED"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model good behaviour, particularly within the school community;</w:t>
                      </w:r>
                    </w:p>
                    <w:p w14:paraId="13038150"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support staff in delivering the behaviour policy;</w:t>
                      </w:r>
                    </w:p>
                    <w:p w14:paraId="0884A718"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communicate with staff about positive behaviour as well as those of concern;</w:t>
                      </w:r>
                    </w:p>
                    <w:p w14:paraId="640AECB4"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engage with your child at the end of the school day to establish how their day has been.</w:t>
                      </w:r>
                    </w:p>
                    <w:p w14:paraId="12279CF2" w14:textId="77777777" w:rsidR="00DD0855" w:rsidRPr="007E07F1" w:rsidRDefault="00DD0855"/>
                    <w:p w14:paraId="14BCA471" w14:textId="77777777" w:rsidR="00DD0855" w:rsidRPr="007E07F1" w:rsidRDefault="00DD0855">
                      <w:pPr>
                        <w:rPr>
                          <w:u w:val="single"/>
                        </w:rPr>
                      </w:pPr>
                    </w:p>
                  </w:txbxContent>
                </v:textbox>
                <w10:wrap type="square" anchorx="margin"/>
              </v:shape>
            </w:pict>
          </mc:Fallback>
        </mc:AlternateContent>
      </w:r>
      <w:r w:rsidR="005123AA" w:rsidRPr="00712810">
        <w:rPr>
          <w:rFonts w:ascii="Arial" w:hAnsi="Arial" w:cs="Arial"/>
          <w:noProof/>
          <w:sz w:val="24"/>
          <w:szCs w:val="24"/>
          <w:lang w:eastAsia="en-GB"/>
        </w:rPr>
        <mc:AlternateContent>
          <mc:Choice Requires="wps">
            <w:drawing>
              <wp:anchor distT="45720" distB="45720" distL="114300" distR="114300" simplePos="0" relativeHeight="251698176" behindDoc="0" locked="0" layoutInCell="1" allowOverlap="1" wp14:anchorId="65068A68" wp14:editId="46F8B729">
                <wp:simplePos x="0" y="0"/>
                <wp:positionH relativeFrom="page">
                  <wp:posOffset>796925</wp:posOffset>
                </wp:positionH>
                <wp:positionV relativeFrom="paragraph">
                  <wp:posOffset>0</wp:posOffset>
                </wp:positionV>
                <wp:extent cx="5915660" cy="3168015"/>
                <wp:effectExtent l="0" t="0" r="27940" b="133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168015"/>
                        </a:xfrm>
                        <a:prstGeom prst="rect">
                          <a:avLst/>
                        </a:prstGeom>
                        <a:solidFill>
                          <a:srgbClr val="FFFFFF"/>
                        </a:solidFill>
                        <a:ln w="9525">
                          <a:solidFill>
                            <a:srgbClr val="000000"/>
                          </a:solidFill>
                          <a:miter lim="800000"/>
                          <a:headEnd/>
                          <a:tailEnd/>
                        </a:ln>
                      </wps:spPr>
                      <wps:txbx>
                        <w:txbxContent>
                          <w:p w14:paraId="460774DC" w14:textId="77777777" w:rsidR="00DD0855" w:rsidRPr="002A0339" w:rsidRDefault="00DD0855" w:rsidP="0016498A">
                            <w:pPr>
                              <w:rPr>
                                <w:rFonts w:ascii="Arial" w:hAnsi="Arial" w:cs="Arial"/>
                                <w:sz w:val="24"/>
                                <w:szCs w:val="24"/>
                                <w:u w:val="single"/>
                              </w:rPr>
                            </w:pPr>
                            <w:r w:rsidRPr="002A0339">
                              <w:rPr>
                                <w:rFonts w:ascii="Arial" w:hAnsi="Arial" w:cs="Arial"/>
                                <w:sz w:val="24"/>
                                <w:szCs w:val="24"/>
                                <w:u w:val="single"/>
                              </w:rPr>
                              <w:t>All staff are expected to:</w:t>
                            </w:r>
                          </w:p>
                          <w:p w14:paraId="14400267" w14:textId="4B19800E" w:rsidR="00A341E1" w:rsidRDefault="00A341E1" w:rsidP="00A84D24">
                            <w:pPr>
                              <w:pStyle w:val="ListParagraph"/>
                              <w:numPr>
                                <w:ilvl w:val="0"/>
                                <w:numId w:val="9"/>
                              </w:numPr>
                              <w:rPr>
                                <w:rFonts w:ascii="Arial" w:hAnsi="Arial" w:cs="Arial"/>
                                <w:sz w:val="24"/>
                                <w:szCs w:val="24"/>
                              </w:rPr>
                            </w:pPr>
                            <w:r>
                              <w:rPr>
                                <w:rFonts w:ascii="Arial" w:hAnsi="Arial" w:cs="Arial"/>
                                <w:sz w:val="24"/>
                                <w:szCs w:val="24"/>
                              </w:rPr>
                              <w:t>Abide by the Plymouth CAST staff code of conduct</w:t>
                            </w:r>
                          </w:p>
                          <w:p w14:paraId="271AEF65" w14:textId="08AA9C6F" w:rsidR="00DD0855" w:rsidRPr="002A0339" w:rsidRDefault="00DD0855" w:rsidP="00A84D24">
                            <w:pPr>
                              <w:pStyle w:val="ListParagraph"/>
                              <w:numPr>
                                <w:ilvl w:val="0"/>
                                <w:numId w:val="9"/>
                              </w:numPr>
                              <w:rPr>
                                <w:rFonts w:ascii="Arial" w:hAnsi="Arial" w:cs="Arial"/>
                                <w:sz w:val="24"/>
                                <w:szCs w:val="24"/>
                              </w:rPr>
                            </w:pPr>
                            <w:r w:rsidRPr="002A0339">
                              <w:rPr>
                                <w:rFonts w:ascii="Arial" w:hAnsi="Arial" w:cs="Arial"/>
                                <w:sz w:val="24"/>
                                <w:szCs w:val="24"/>
                              </w:rPr>
                              <w:t>model exemplary professional behaviour within the school community and beyond;</w:t>
                            </w:r>
                          </w:p>
                          <w:p w14:paraId="4F5EB681" w14:textId="42B21109" w:rsidR="00DD0855"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build positive professional relationships with all children;</w:t>
                            </w:r>
                          </w:p>
                          <w:p w14:paraId="4444643B" w14:textId="29766046" w:rsidR="00C037FF" w:rsidRPr="002A0339" w:rsidRDefault="00C037FF" w:rsidP="00575F06">
                            <w:pPr>
                              <w:pStyle w:val="ListParagraph"/>
                              <w:numPr>
                                <w:ilvl w:val="0"/>
                                <w:numId w:val="9"/>
                              </w:numPr>
                              <w:rPr>
                                <w:rFonts w:ascii="Arial" w:hAnsi="Arial" w:cs="Arial"/>
                                <w:sz w:val="24"/>
                                <w:szCs w:val="24"/>
                              </w:rPr>
                            </w:pPr>
                            <w:r>
                              <w:rPr>
                                <w:rFonts w:ascii="Arial" w:hAnsi="Arial" w:cs="Arial"/>
                                <w:sz w:val="24"/>
                                <w:szCs w:val="24"/>
                              </w:rPr>
                              <w:t>to use school agreed mantra when dealing with any behaviour issues,</w:t>
                            </w:r>
                          </w:p>
                          <w:p w14:paraId="7F8C514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look beyond behaviour and remember behaviour is a voice for emotions;</w:t>
                            </w:r>
                          </w:p>
                          <w:p w14:paraId="4516BF2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be emotionally regulated when dealing with all behaviour;</w:t>
                            </w:r>
                          </w:p>
                          <w:p w14:paraId="14B0E59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ensure that only a calm and quiet</w:t>
                            </w:r>
                            <w:r w:rsidR="00B54E14">
                              <w:rPr>
                                <w:rFonts w:ascii="Arial" w:hAnsi="Arial" w:cs="Arial"/>
                                <w:sz w:val="24"/>
                                <w:szCs w:val="24"/>
                              </w:rPr>
                              <w:t xml:space="preserve"> voice</w:t>
                            </w:r>
                            <w:r w:rsidRPr="002A0339">
                              <w:rPr>
                                <w:rFonts w:ascii="Arial" w:hAnsi="Arial" w:cs="Arial"/>
                                <w:sz w:val="24"/>
                                <w:szCs w:val="24"/>
                              </w:rPr>
                              <w:t xml:space="preserve"> is used when admonishing or giving instructions – remember how do you fight fire? With water;</w:t>
                            </w:r>
                          </w:p>
                          <w:p w14:paraId="6165575A"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apply consequences fairly in accordance with this policy and support children to make the best choice and when managing their consequences;</w:t>
                            </w:r>
                          </w:p>
                          <w:p w14:paraId="07D5150E"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listen to children and ensure you have all the information before acting;</w:t>
                            </w:r>
                          </w:p>
                          <w:p w14:paraId="1495692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seek a debrief and support after dealing with difficult behaviour;</w:t>
                            </w:r>
                          </w:p>
                          <w:p w14:paraId="42EF669D" w14:textId="77777777" w:rsidR="00DD0855" w:rsidRPr="00B54E14" w:rsidRDefault="00DD0855" w:rsidP="0016498A">
                            <w:pPr>
                              <w:pStyle w:val="ListParagraph"/>
                              <w:numPr>
                                <w:ilvl w:val="0"/>
                                <w:numId w:val="9"/>
                              </w:numPr>
                              <w:rPr>
                                <w:rFonts w:ascii="Arial" w:hAnsi="Arial" w:cs="Arial"/>
                                <w:sz w:val="24"/>
                                <w:szCs w:val="24"/>
                              </w:rPr>
                            </w:pPr>
                            <w:r w:rsidRPr="002A0339">
                              <w:rPr>
                                <w:rFonts w:ascii="Arial" w:hAnsi="Arial" w:cs="Arial"/>
                                <w:sz w:val="24"/>
                                <w:szCs w:val="24"/>
                              </w:rPr>
                              <w:t>to adopt an attitude of PLACE (playful, loving, accepting, curious, empathic) with all children;</w:t>
                            </w:r>
                          </w:p>
                          <w:p w14:paraId="75407B62" w14:textId="77777777" w:rsidR="00DD0855" w:rsidRDefault="00DD0855" w:rsidP="0016498A"/>
                          <w:p w14:paraId="45CA6373" w14:textId="77777777" w:rsidR="00DD0855" w:rsidRPr="001C0E22" w:rsidRDefault="00DD0855" w:rsidP="0016498A"/>
                          <w:p w14:paraId="00560E92" w14:textId="77777777" w:rsidR="00DD0855" w:rsidRPr="001C0E22" w:rsidRDefault="00DD0855" w:rsidP="0016498A">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68A68" id="_x0000_s1028" type="#_x0000_t202" style="position:absolute;margin-left:62.75pt;margin-top:0;width:465.8pt;height:249.4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">
                <v:textbox>
                  <w:txbxContent>
                    <w:p w14:paraId="460774DC" w14:textId="77777777" w:rsidR="00DD0855" w:rsidRPr="002A0339" w:rsidRDefault="00DD0855" w:rsidP="0016498A">
                      <w:pPr>
                        <w:rPr>
                          <w:rFonts w:ascii="Arial" w:hAnsi="Arial" w:cs="Arial"/>
                          <w:sz w:val="24"/>
                          <w:szCs w:val="24"/>
                          <w:u w:val="single"/>
                        </w:rPr>
                      </w:pPr>
                      <w:r w:rsidRPr="002A0339">
                        <w:rPr>
                          <w:rFonts w:ascii="Arial" w:hAnsi="Arial" w:cs="Arial"/>
                          <w:sz w:val="24"/>
                          <w:szCs w:val="24"/>
                          <w:u w:val="single"/>
                        </w:rPr>
                        <w:t>All staff are expected to:</w:t>
                      </w:r>
                    </w:p>
                    <w:p w14:paraId="14400267" w14:textId="4B19800E" w:rsidR="00A341E1" w:rsidRDefault="00A341E1" w:rsidP="00A84D24">
                      <w:pPr>
                        <w:pStyle w:val="ListParagraph"/>
                        <w:numPr>
                          <w:ilvl w:val="0"/>
                          <w:numId w:val="9"/>
                        </w:numPr>
                        <w:rPr>
                          <w:rFonts w:ascii="Arial" w:hAnsi="Arial" w:cs="Arial"/>
                          <w:sz w:val="24"/>
                          <w:szCs w:val="24"/>
                        </w:rPr>
                      </w:pPr>
                      <w:r>
                        <w:rPr>
                          <w:rFonts w:ascii="Arial" w:hAnsi="Arial" w:cs="Arial"/>
                          <w:sz w:val="24"/>
                          <w:szCs w:val="24"/>
                        </w:rPr>
                        <w:t>Abide by the Plymouth CAST staff code of conduct</w:t>
                      </w:r>
                    </w:p>
                    <w:p w14:paraId="271AEF65" w14:textId="08AA9C6F" w:rsidR="00DD0855" w:rsidRPr="002A0339" w:rsidRDefault="00DD0855" w:rsidP="00A84D24">
                      <w:pPr>
                        <w:pStyle w:val="ListParagraph"/>
                        <w:numPr>
                          <w:ilvl w:val="0"/>
                          <w:numId w:val="9"/>
                        </w:numPr>
                        <w:rPr>
                          <w:rFonts w:ascii="Arial" w:hAnsi="Arial" w:cs="Arial"/>
                          <w:sz w:val="24"/>
                          <w:szCs w:val="24"/>
                        </w:rPr>
                      </w:pPr>
                      <w:r w:rsidRPr="002A0339">
                        <w:rPr>
                          <w:rFonts w:ascii="Arial" w:hAnsi="Arial" w:cs="Arial"/>
                          <w:sz w:val="24"/>
                          <w:szCs w:val="24"/>
                        </w:rPr>
                        <w:t>model exemplary professional behaviour within the school community and beyond;</w:t>
                      </w:r>
                    </w:p>
                    <w:p w14:paraId="4F5EB681" w14:textId="42B21109" w:rsidR="00DD0855"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build positive professional relationships with all children;</w:t>
                      </w:r>
                    </w:p>
                    <w:p w14:paraId="4444643B" w14:textId="29766046" w:rsidR="00C037FF" w:rsidRPr="002A0339" w:rsidRDefault="00C037FF" w:rsidP="00575F06">
                      <w:pPr>
                        <w:pStyle w:val="ListParagraph"/>
                        <w:numPr>
                          <w:ilvl w:val="0"/>
                          <w:numId w:val="9"/>
                        </w:numPr>
                        <w:rPr>
                          <w:rFonts w:ascii="Arial" w:hAnsi="Arial" w:cs="Arial"/>
                          <w:sz w:val="24"/>
                          <w:szCs w:val="24"/>
                        </w:rPr>
                      </w:pPr>
                      <w:r>
                        <w:rPr>
                          <w:rFonts w:ascii="Arial" w:hAnsi="Arial" w:cs="Arial"/>
                          <w:sz w:val="24"/>
                          <w:szCs w:val="24"/>
                        </w:rPr>
                        <w:t>to use school agreed mantra when dealing with any behaviour issues,</w:t>
                      </w:r>
                    </w:p>
                    <w:p w14:paraId="7F8C514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look beyond behaviour and remember behaviour is a voice for emotions;</w:t>
                      </w:r>
                    </w:p>
                    <w:p w14:paraId="4516BF2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be emotionally regulated when dealing with all behaviour;</w:t>
                      </w:r>
                    </w:p>
                    <w:p w14:paraId="14B0E59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ensure that only a calm and quiet</w:t>
                      </w:r>
                      <w:r w:rsidR="00B54E14">
                        <w:rPr>
                          <w:rFonts w:ascii="Arial" w:hAnsi="Arial" w:cs="Arial"/>
                          <w:sz w:val="24"/>
                          <w:szCs w:val="24"/>
                        </w:rPr>
                        <w:t xml:space="preserve"> voice</w:t>
                      </w:r>
                      <w:r w:rsidRPr="002A0339">
                        <w:rPr>
                          <w:rFonts w:ascii="Arial" w:hAnsi="Arial" w:cs="Arial"/>
                          <w:sz w:val="24"/>
                          <w:szCs w:val="24"/>
                        </w:rPr>
                        <w:t xml:space="preserve"> is used when admonishing or giving instructions – remember how do you fight fire? With water;</w:t>
                      </w:r>
                    </w:p>
                    <w:p w14:paraId="6165575A"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apply consequences fairly in accordance with this policy and support children to make the best choice and when managing their consequences;</w:t>
                      </w:r>
                    </w:p>
                    <w:p w14:paraId="07D5150E"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listen to children and ensure you have all the information before acting;</w:t>
                      </w:r>
                    </w:p>
                    <w:p w14:paraId="1495692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seek a debrief and support after dealing with difficult behaviour;</w:t>
                      </w:r>
                    </w:p>
                    <w:p w14:paraId="42EF669D" w14:textId="77777777" w:rsidR="00DD0855" w:rsidRPr="00B54E14" w:rsidRDefault="00DD0855" w:rsidP="0016498A">
                      <w:pPr>
                        <w:pStyle w:val="ListParagraph"/>
                        <w:numPr>
                          <w:ilvl w:val="0"/>
                          <w:numId w:val="9"/>
                        </w:numPr>
                        <w:rPr>
                          <w:rFonts w:ascii="Arial" w:hAnsi="Arial" w:cs="Arial"/>
                          <w:sz w:val="24"/>
                          <w:szCs w:val="24"/>
                        </w:rPr>
                      </w:pPr>
                      <w:r w:rsidRPr="002A0339">
                        <w:rPr>
                          <w:rFonts w:ascii="Arial" w:hAnsi="Arial" w:cs="Arial"/>
                          <w:sz w:val="24"/>
                          <w:szCs w:val="24"/>
                        </w:rPr>
                        <w:t>to adopt an attitude of PLACE (playful, loving, accepting, curious, empathic) with all children;</w:t>
                      </w:r>
                    </w:p>
                    <w:p w14:paraId="75407B62" w14:textId="77777777" w:rsidR="00DD0855" w:rsidRDefault="00DD0855" w:rsidP="0016498A"/>
                    <w:p w14:paraId="45CA6373" w14:textId="77777777" w:rsidR="00DD0855" w:rsidRPr="001C0E22" w:rsidRDefault="00DD0855" w:rsidP="0016498A"/>
                    <w:p w14:paraId="00560E92" w14:textId="77777777" w:rsidR="00DD0855" w:rsidRPr="001C0E22" w:rsidRDefault="00DD0855" w:rsidP="0016498A">
                      <w:pPr>
                        <w:rPr>
                          <w:u w:val="single"/>
                        </w:rPr>
                      </w:pPr>
                    </w:p>
                  </w:txbxContent>
                </v:textbox>
                <w10:wrap type="square" anchorx="page"/>
              </v:shape>
            </w:pict>
          </mc:Fallback>
        </mc:AlternateContent>
      </w:r>
    </w:p>
    <w:p w14:paraId="5ED9489F" w14:textId="77777777" w:rsidR="002A0339" w:rsidRPr="00712810" w:rsidRDefault="005123AA">
      <w:pPr>
        <w:rPr>
          <w:rFonts w:ascii="Arial" w:hAnsi="Arial" w:cs="Arial"/>
          <w:sz w:val="24"/>
          <w:szCs w:val="24"/>
        </w:rPr>
      </w:pPr>
      <w:r w:rsidRPr="00712810">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4E9771A4" wp14:editId="22EF80F0">
                <wp:simplePos x="0" y="0"/>
                <wp:positionH relativeFrom="margin">
                  <wp:align>left</wp:align>
                </wp:positionH>
                <wp:positionV relativeFrom="paragraph">
                  <wp:posOffset>1803027</wp:posOffset>
                </wp:positionV>
                <wp:extent cx="5894705" cy="1097280"/>
                <wp:effectExtent l="0" t="0" r="1079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097280"/>
                        </a:xfrm>
                        <a:prstGeom prst="rect">
                          <a:avLst/>
                        </a:prstGeom>
                        <a:solidFill>
                          <a:srgbClr val="FFFFFF"/>
                        </a:solidFill>
                        <a:ln w="9525">
                          <a:solidFill>
                            <a:srgbClr val="000000"/>
                          </a:solidFill>
                          <a:miter lim="800000"/>
                          <a:headEnd/>
                          <a:tailEnd/>
                        </a:ln>
                      </wps:spPr>
                      <wps:txbx>
                        <w:txbxContent>
                          <w:p w14:paraId="53BDDC16" w14:textId="77777777" w:rsidR="00DD0855" w:rsidRPr="002A0339" w:rsidRDefault="00DD0855" w:rsidP="008A5BB6">
                            <w:pPr>
                              <w:rPr>
                                <w:rFonts w:ascii="Arial" w:hAnsi="Arial" w:cs="Arial"/>
                                <w:sz w:val="24"/>
                                <w:szCs w:val="24"/>
                                <w:u w:val="single"/>
                              </w:rPr>
                            </w:pPr>
                            <w:r w:rsidRPr="002A0339">
                              <w:rPr>
                                <w:rFonts w:ascii="Arial" w:hAnsi="Arial" w:cs="Arial"/>
                                <w:sz w:val="24"/>
                                <w:szCs w:val="24"/>
                                <w:u w:val="single"/>
                              </w:rPr>
                              <w:t>All governors and senior leaders are expected to:</w:t>
                            </w:r>
                          </w:p>
                          <w:p w14:paraId="35B11E55"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model good behaviour within the school community;</w:t>
                            </w:r>
                          </w:p>
                          <w:p w14:paraId="66E575F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monitor behaviour across the school;</w:t>
                            </w:r>
                          </w:p>
                          <w:p w14:paraId="0BEBBC2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support all staff in delivering the behaviour policy.</w:t>
                            </w:r>
                          </w:p>
                          <w:p w14:paraId="6D9E172E" w14:textId="77777777" w:rsidR="00DD0855" w:rsidRPr="007E07F1" w:rsidRDefault="00DD0855" w:rsidP="008A5BB6"/>
                          <w:p w14:paraId="64EC38F1" w14:textId="77777777" w:rsidR="00DD0855" w:rsidRPr="007E07F1" w:rsidRDefault="00DD0855" w:rsidP="008A5BB6">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71A4" id="Text Box 3" o:spid="_x0000_s1029" type="#_x0000_t202" style="position:absolute;margin-left:0;margin-top:141.95pt;width:464.15pt;height:86.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">
                <v:textbox>
                  <w:txbxContent>
                    <w:p w14:paraId="53BDDC16" w14:textId="77777777" w:rsidR="00DD0855" w:rsidRPr="002A0339" w:rsidRDefault="00DD0855" w:rsidP="008A5BB6">
                      <w:pPr>
                        <w:rPr>
                          <w:rFonts w:ascii="Arial" w:hAnsi="Arial" w:cs="Arial"/>
                          <w:sz w:val="24"/>
                          <w:szCs w:val="24"/>
                          <w:u w:val="single"/>
                        </w:rPr>
                      </w:pPr>
                      <w:r w:rsidRPr="002A0339">
                        <w:rPr>
                          <w:rFonts w:ascii="Arial" w:hAnsi="Arial" w:cs="Arial"/>
                          <w:sz w:val="24"/>
                          <w:szCs w:val="24"/>
                          <w:u w:val="single"/>
                        </w:rPr>
                        <w:t>All governors and senior leaders are expected to:</w:t>
                      </w:r>
                    </w:p>
                    <w:p w14:paraId="35B11E55"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model good behaviour within the school community;</w:t>
                      </w:r>
                    </w:p>
                    <w:p w14:paraId="66E575F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monitor behaviour across the school;</w:t>
                      </w:r>
                    </w:p>
                    <w:p w14:paraId="0BEBBC2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support all staff in delivering the behaviour policy.</w:t>
                      </w:r>
                    </w:p>
                    <w:p w14:paraId="6D9E172E" w14:textId="77777777" w:rsidR="00DD0855" w:rsidRPr="007E07F1" w:rsidRDefault="00DD0855" w:rsidP="008A5BB6"/>
                    <w:p w14:paraId="64EC38F1" w14:textId="77777777" w:rsidR="00DD0855" w:rsidRPr="007E07F1" w:rsidRDefault="00DD0855" w:rsidP="008A5BB6">
                      <w:pPr>
                        <w:rPr>
                          <w:u w:val="single"/>
                        </w:rPr>
                      </w:pPr>
                    </w:p>
                  </w:txbxContent>
                </v:textbox>
                <w10:wrap type="square" anchorx="margin"/>
              </v:shape>
            </w:pict>
          </mc:Fallback>
        </mc:AlternateContent>
      </w:r>
    </w:p>
    <w:p w14:paraId="50C3DAFF" w14:textId="77777777" w:rsidR="003A22D5" w:rsidRPr="00712810" w:rsidRDefault="003A22D5">
      <w:pPr>
        <w:rPr>
          <w:rFonts w:ascii="Arial" w:hAnsi="Arial" w:cs="Arial"/>
          <w:sz w:val="24"/>
          <w:szCs w:val="24"/>
        </w:rPr>
      </w:pPr>
    </w:p>
    <w:p w14:paraId="04B53D4F" w14:textId="77777777" w:rsidR="0020599D" w:rsidRPr="00712810" w:rsidRDefault="002C0CFD" w:rsidP="0020599D">
      <w:pPr>
        <w:rPr>
          <w:rFonts w:ascii="Arial" w:hAnsi="Arial" w:cs="Arial"/>
          <w:sz w:val="24"/>
          <w:szCs w:val="24"/>
        </w:rPr>
      </w:pPr>
      <w:r w:rsidRPr="00712810">
        <w:rPr>
          <w:rFonts w:ascii="Arial" w:hAnsi="Arial" w:cs="Arial"/>
          <w:b/>
          <w:sz w:val="24"/>
          <w:szCs w:val="24"/>
          <w:u w:val="single"/>
        </w:rPr>
        <w:t>Motivator</w:t>
      </w:r>
      <w:r w:rsidR="004237CE" w:rsidRPr="00712810">
        <w:rPr>
          <w:rFonts w:ascii="Arial" w:hAnsi="Arial" w:cs="Arial"/>
          <w:b/>
          <w:sz w:val="24"/>
          <w:szCs w:val="24"/>
          <w:u w:val="single"/>
        </w:rPr>
        <w:t>s:</w:t>
      </w:r>
    </w:p>
    <w:p w14:paraId="37FDBCEB" w14:textId="519455F2" w:rsidR="004E2C80" w:rsidRPr="00712810" w:rsidRDefault="004E2C80" w:rsidP="0020599D">
      <w:pPr>
        <w:rPr>
          <w:rFonts w:ascii="Arial" w:hAnsi="Arial" w:cs="Arial"/>
          <w:sz w:val="24"/>
          <w:szCs w:val="24"/>
        </w:rPr>
      </w:pPr>
      <w:r w:rsidRPr="00712810">
        <w:rPr>
          <w:rFonts w:ascii="Arial" w:hAnsi="Arial" w:cs="Arial"/>
          <w:sz w:val="24"/>
          <w:szCs w:val="24"/>
        </w:rPr>
        <w:t>When children go above and beyond the high expectations given to them</w:t>
      </w:r>
      <w:r w:rsidR="00C037FF">
        <w:rPr>
          <w:rFonts w:ascii="Arial" w:hAnsi="Arial" w:cs="Arial"/>
          <w:sz w:val="24"/>
          <w:szCs w:val="24"/>
        </w:rPr>
        <w:t>,</w:t>
      </w:r>
      <w:r w:rsidRPr="00712810">
        <w:rPr>
          <w:rFonts w:ascii="Arial" w:hAnsi="Arial" w:cs="Arial"/>
          <w:sz w:val="24"/>
          <w:szCs w:val="24"/>
        </w:rPr>
        <w:t xml:space="preserve"> the following rewards are used:</w:t>
      </w:r>
    </w:p>
    <w:p w14:paraId="1C454636" w14:textId="77777777" w:rsidR="004E2C80" w:rsidRDefault="004E2C80"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Individual class rewards </w:t>
      </w:r>
      <w:proofErr w:type="spellStart"/>
      <w:r w:rsidRPr="00712810">
        <w:rPr>
          <w:rFonts w:ascii="Arial" w:hAnsi="Arial" w:cs="Arial"/>
          <w:sz w:val="24"/>
          <w:szCs w:val="24"/>
        </w:rPr>
        <w:t>ie</w:t>
      </w:r>
      <w:proofErr w:type="spellEnd"/>
      <w:r w:rsidRPr="00712810">
        <w:rPr>
          <w:rFonts w:ascii="Arial" w:hAnsi="Arial" w:cs="Arial"/>
          <w:sz w:val="24"/>
          <w:szCs w:val="24"/>
        </w:rPr>
        <w:t>, marble jars</w:t>
      </w:r>
      <w:r w:rsidR="00F50CF4" w:rsidRPr="00712810">
        <w:rPr>
          <w:rFonts w:ascii="Arial" w:hAnsi="Arial" w:cs="Arial"/>
          <w:sz w:val="24"/>
          <w:szCs w:val="24"/>
        </w:rPr>
        <w:t>;</w:t>
      </w:r>
    </w:p>
    <w:p w14:paraId="18F49DD7" w14:textId="77777777" w:rsidR="00501927" w:rsidRPr="00712810"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Stickers and Praise</w:t>
      </w:r>
      <w:r w:rsidR="00F50CF4" w:rsidRPr="00712810">
        <w:rPr>
          <w:rFonts w:ascii="Arial" w:hAnsi="Arial" w:cs="Arial"/>
          <w:sz w:val="24"/>
          <w:szCs w:val="24"/>
        </w:rPr>
        <w:t>;</w:t>
      </w:r>
    </w:p>
    <w:p w14:paraId="7C53DB80" w14:textId="0A9FF5ED" w:rsidR="00501927" w:rsidRDefault="00B54E14" w:rsidP="00C037FF">
      <w:pPr>
        <w:pStyle w:val="ListParagraph"/>
        <w:numPr>
          <w:ilvl w:val="0"/>
          <w:numId w:val="12"/>
        </w:numPr>
        <w:spacing w:after="0"/>
        <w:rPr>
          <w:rFonts w:ascii="Arial" w:hAnsi="Arial" w:cs="Arial"/>
          <w:sz w:val="24"/>
          <w:szCs w:val="24"/>
        </w:rPr>
      </w:pPr>
      <w:r>
        <w:rPr>
          <w:rFonts w:ascii="Arial" w:hAnsi="Arial" w:cs="Arial"/>
          <w:sz w:val="24"/>
          <w:szCs w:val="24"/>
        </w:rPr>
        <w:t>Priory</w:t>
      </w:r>
      <w:r w:rsidR="00673B2B">
        <w:rPr>
          <w:rFonts w:ascii="Arial" w:hAnsi="Arial" w:cs="Arial"/>
          <w:sz w:val="24"/>
          <w:szCs w:val="24"/>
        </w:rPr>
        <w:t xml:space="preserve"> Witness of the week awards</w:t>
      </w:r>
      <w:r>
        <w:rPr>
          <w:rFonts w:ascii="Arial" w:hAnsi="Arial" w:cs="Arial"/>
          <w:sz w:val="24"/>
          <w:szCs w:val="24"/>
        </w:rPr>
        <w:t xml:space="preserve">; Respect, Family, Resilience, Love, Integrity, Pride and </w:t>
      </w:r>
      <w:r w:rsidR="00467863">
        <w:rPr>
          <w:rFonts w:ascii="Arial" w:hAnsi="Arial" w:cs="Arial"/>
          <w:sz w:val="24"/>
          <w:szCs w:val="24"/>
        </w:rPr>
        <w:t>Resilience</w:t>
      </w:r>
      <w:r w:rsidR="00501927" w:rsidRPr="00712810">
        <w:rPr>
          <w:rFonts w:ascii="Arial" w:hAnsi="Arial" w:cs="Arial"/>
          <w:sz w:val="24"/>
          <w:szCs w:val="24"/>
        </w:rPr>
        <w:t xml:space="preserve"> (weekly)</w:t>
      </w:r>
      <w:r w:rsidR="00F50CF4" w:rsidRPr="00712810">
        <w:rPr>
          <w:rFonts w:ascii="Arial" w:hAnsi="Arial" w:cs="Arial"/>
          <w:sz w:val="24"/>
          <w:szCs w:val="24"/>
        </w:rPr>
        <w:t>;</w:t>
      </w:r>
    </w:p>
    <w:p w14:paraId="0A7C8E45" w14:textId="4DF82E28" w:rsidR="00B26F58" w:rsidRPr="00C037FF" w:rsidRDefault="00B26F58" w:rsidP="00C037FF">
      <w:pPr>
        <w:pStyle w:val="ListParagraph"/>
        <w:numPr>
          <w:ilvl w:val="0"/>
          <w:numId w:val="12"/>
        </w:numPr>
        <w:spacing w:after="0"/>
        <w:rPr>
          <w:rFonts w:ascii="Arial" w:hAnsi="Arial" w:cs="Arial"/>
          <w:sz w:val="24"/>
          <w:szCs w:val="24"/>
        </w:rPr>
      </w:pPr>
      <w:r>
        <w:rPr>
          <w:rFonts w:ascii="Arial" w:hAnsi="Arial" w:cs="Arial"/>
          <w:sz w:val="24"/>
          <w:szCs w:val="24"/>
        </w:rPr>
        <w:t>Virtue Award; fortnightly</w:t>
      </w:r>
    </w:p>
    <w:p w14:paraId="2580932D" w14:textId="77777777" w:rsidR="00501927" w:rsidRPr="00712810"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Attendance certificates</w:t>
      </w:r>
      <w:r w:rsidR="00DF36F7" w:rsidRPr="00712810">
        <w:rPr>
          <w:rFonts w:ascii="Arial" w:hAnsi="Arial" w:cs="Arial"/>
          <w:sz w:val="24"/>
          <w:szCs w:val="24"/>
        </w:rPr>
        <w:t>;</w:t>
      </w:r>
    </w:p>
    <w:p w14:paraId="509AFD50" w14:textId="5E88D016" w:rsidR="00501927"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Celebrations in the </w:t>
      </w:r>
      <w:r w:rsidR="00673B2B">
        <w:rPr>
          <w:rFonts w:ascii="Arial" w:hAnsi="Arial" w:cs="Arial"/>
          <w:sz w:val="24"/>
          <w:szCs w:val="24"/>
        </w:rPr>
        <w:t xml:space="preserve">monthly </w:t>
      </w:r>
      <w:r w:rsidRPr="00712810">
        <w:rPr>
          <w:rFonts w:ascii="Arial" w:hAnsi="Arial" w:cs="Arial"/>
          <w:sz w:val="24"/>
          <w:szCs w:val="24"/>
        </w:rPr>
        <w:t>newsletter</w:t>
      </w:r>
      <w:r w:rsidR="00DF36F7" w:rsidRPr="00712810">
        <w:rPr>
          <w:rFonts w:ascii="Arial" w:hAnsi="Arial" w:cs="Arial"/>
          <w:sz w:val="24"/>
          <w:szCs w:val="24"/>
        </w:rPr>
        <w:t>;</w:t>
      </w:r>
    </w:p>
    <w:p w14:paraId="41A3B947" w14:textId="0391A7DA" w:rsidR="00673B2B" w:rsidRDefault="00673B2B" w:rsidP="00F50CF4">
      <w:pPr>
        <w:pStyle w:val="ListParagraph"/>
        <w:numPr>
          <w:ilvl w:val="0"/>
          <w:numId w:val="12"/>
        </w:numPr>
        <w:spacing w:after="0"/>
        <w:rPr>
          <w:rFonts w:ascii="Arial" w:hAnsi="Arial" w:cs="Arial"/>
          <w:sz w:val="24"/>
          <w:szCs w:val="24"/>
        </w:rPr>
      </w:pPr>
      <w:r>
        <w:rPr>
          <w:rFonts w:ascii="Arial" w:hAnsi="Arial" w:cs="Arial"/>
          <w:sz w:val="24"/>
          <w:szCs w:val="24"/>
        </w:rPr>
        <w:t>House points</w:t>
      </w:r>
    </w:p>
    <w:p w14:paraId="1DDD024C" w14:textId="77777777" w:rsidR="00EA6C38" w:rsidRDefault="00EA6C38" w:rsidP="00EA6C38">
      <w:pPr>
        <w:spacing w:after="0"/>
        <w:rPr>
          <w:rFonts w:ascii="Arial" w:hAnsi="Arial" w:cs="Arial"/>
          <w:sz w:val="24"/>
          <w:szCs w:val="24"/>
        </w:rPr>
      </w:pPr>
    </w:p>
    <w:p w14:paraId="23D5ECAA" w14:textId="4FAFDA1A" w:rsidR="00467A73" w:rsidRPr="00467A73" w:rsidRDefault="00C5378C" w:rsidP="00467A73">
      <w:pPr>
        <w:rPr>
          <w:rFonts w:ascii="Arial" w:hAnsi="Arial" w:cs="Arial"/>
          <w:sz w:val="24"/>
          <w:szCs w:val="24"/>
        </w:rPr>
      </w:pPr>
      <w:r>
        <w:rPr>
          <w:rFonts w:ascii="Arial" w:hAnsi="Arial" w:cs="Arial"/>
          <w:sz w:val="24"/>
          <w:szCs w:val="24"/>
        </w:rPr>
        <w:t xml:space="preserve">‘The Big 3’ school </w:t>
      </w:r>
      <w:r w:rsidR="00467A73" w:rsidRPr="00467A73">
        <w:rPr>
          <w:rFonts w:ascii="Arial" w:hAnsi="Arial" w:cs="Arial"/>
          <w:sz w:val="24"/>
          <w:szCs w:val="24"/>
        </w:rPr>
        <w:t xml:space="preserve">rules should be clearly agreed and displayed so that expectations about behaviour are clearly understood by all. </w:t>
      </w:r>
    </w:p>
    <w:p w14:paraId="60E4EBC8" w14:textId="77777777" w:rsidR="00467A73" w:rsidRPr="00467A73" w:rsidRDefault="00467A73" w:rsidP="00467A73">
      <w:pPr>
        <w:rPr>
          <w:rFonts w:ascii="Arial" w:hAnsi="Arial" w:cs="Arial"/>
          <w:sz w:val="24"/>
          <w:szCs w:val="24"/>
        </w:rPr>
      </w:pPr>
      <w:r w:rsidRPr="00467A73">
        <w:rPr>
          <w:rFonts w:ascii="Arial" w:hAnsi="Arial" w:cs="Arial"/>
          <w:sz w:val="24"/>
          <w:szCs w:val="24"/>
        </w:rPr>
        <w:t xml:space="preserve"> Respect for the right of others to learn is crucial and is the responsibility of each child to follow</w:t>
      </w:r>
    </w:p>
    <w:p w14:paraId="49363012" w14:textId="1DD94359" w:rsidR="00467A73" w:rsidRDefault="00467A73" w:rsidP="00467A73">
      <w:pPr>
        <w:rPr>
          <w:rFonts w:ascii="Arial" w:hAnsi="Arial" w:cs="Arial"/>
          <w:sz w:val="24"/>
          <w:szCs w:val="24"/>
        </w:rPr>
      </w:pPr>
      <w:r w:rsidRPr="00467A73">
        <w:rPr>
          <w:rFonts w:ascii="Arial" w:hAnsi="Arial" w:cs="Arial"/>
          <w:sz w:val="24"/>
          <w:szCs w:val="24"/>
        </w:rPr>
        <w:t>If a child is making learning difficult for their peers the teacher should explain why that is a problem</w:t>
      </w:r>
      <w:r w:rsidR="00C5378C">
        <w:rPr>
          <w:rFonts w:ascii="Arial" w:hAnsi="Arial" w:cs="Arial"/>
          <w:sz w:val="24"/>
          <w:szCs w:val="24"/>
        </w:rPr>
        <w:t xml:space="preserve"> using the agreed mantra.</w:t>
      </w:r>
    </w:p>
    <w:p w14:paraId="6297D5D6" w14:textId="1FF63535" w:rsidR="00C5378C" w:rsidRDefault="00C5378C" w:rsidP="00467A73">
      <w:pPr>
        <w:rPr>
          <w:rFonts w:ascii="Arial" w:hAnsi="Arial" w:cs="Arial"/>
          <w:sz w:val="24"/>
          <w:szCs w:val="24"/>
        </w:rPr>
      </w:pPr>
      <w:r>
        <w:rPr>
          <w:rFonts w:ascii="Arial" w:hAnsi="Arial" w:cs="Arial"/>
          <w:sz w:val="24"/>
          <w:szCs w:val="24"/>
        </w:rPr>
        <w:t>All staff need to ensure that behaviour issues are followed by a period of ‘restorative reflection.’</w:t>
      </w:r>
    </w:p>
    <w:p w14:paraId="4363F757" w14:textId="7358DB08" w:rsidR="00475B4B" w:rsidRDefault="00475B4B" w:rsidP="00467A73">
      <w:pPr>
        <w:rPr>
          <w:rFonts w:ascii="Arial" w:hAnsi="Arial" w:cs="Arial"/>
          <w:sz w:val="24"/>
          <w:szCs w:val="24"/>
        </w:rPr>
      </w:pPr>
      <w:r>
        <w:rPr>
          <w:rFonts w:ascii="Arial" w:hAnsi="Arial" w:cs="Arial"/>
          <w:sz w:val="24"/>
          <w:szCs w:val="24"/>
        </w:rPr>
        <w:t>Staff need to personally deal with behaviour issues to ensure a consistent approach.</w:t>
      </w:r>
    </w:p>
    <w:p w14:paraId="0B9CC6DE" w14:textId="1C4CC0A5" w:rsidR="00C5378C" w:rsidRPr="00467A73" w:rsidRDefault="00C5378C" w:rsidP="00467A73">
      <w:pPr>
        <w:rPr>
          <w:rFonts w:ascii="Arial" w:hAnsi="Arial" w:cs="Arial"/>
          <w:sz w:val="24"/>
          <w:szCs w:val="24"/>
        </w:rPr>
      </w:pPr>
      <w:r>
        <w:rPr>
          <w:rFonts w:ascii="Arial" w:hAnsi="Arial" w:cs="Arial"/>
          <w:sz w:val="24"/>
          <w:szCs w:val="24"/>
        </w:rPr>
        <w:t>Staff must ensure that the agreed</w:t>
      </w:r>
      <w:r w:rsidR="00E30937">
        <w:rPr>
          <w:rFonts w:ascii="Arial" w:hAnsi="Arial" w:cs="Arial"/>
          <w:sz w:val="24"/>
          <w:szCs w:val="24"/>
        </w:rPr>
        <w:t xml:space="preserve"> </w:t>
      </w:r>
      <w:proofErr w:type="spellStart"/>
      <w:r w:rsidR="00E30937">
        <w:rPr>
          <w:rFonts w:ascii="Arial" w:hAnsi="Arial" w:cs="Arial"/>
          <w:sz w:val="24"/>
          <w:szCs w:val="24"/>
        </w:rPr>
        <w:t>microscripts</w:t>
      </w:r>
      <w:proofErr w:type="spellEnd"/>
      <w:r w:rsidR="00E30937">
        <w:rPr>
          <w:rFonts w:ascii="Arial" w:hAnsi="Arial" w:cs="Arial"/>
          <w:sz w:val="24"/>
          <w:szCs w:val="24"/>
        </w:rPr>
        <w:t xml:space="preserve"> are used</w:t>
      </w:r>
      <w:r w:rsidR="00673B2B">
        <w:rPr>
          <w:rFonts w:ascii="Arial" w:hAnsi="Arial" w:cs="Arial"/>
          <w:sz w:val="24"/>
          <w:szCs w:val="24"/>
        </w:rPr>
        <w:t>.</w:t>
      </w:r>
    </w:p>
    <w:p w14:paraId="18FE9870" w14:textId="16C925C1" w:rsidR="00575F06" w:rsidRDefault="00467A73" w:rsidP="00467A73">
      <w:pPr>
        <w:rPr>
          <w:rFonts w:ascii="Arial" w:hAnsi="Arial" w:cs="Arial"/>
          <w:sz w:val="24"/>
          <w:szCs w:val="24"/>
        </w:rPr>
      </w:pPr>
      <w:r w:rsidRPr="00467A73">
        <w:rPr>
          <w:rFonts w:ascii="Arial" w:hAnsi="Arial" w:cs="Arial"/>
          <w:sz w:val="24"/>
          <w:szCs w:val="24"/>
        </w:rPr>
        <w:t>If there are several incidents in a week then the class teacher should involve the parent directly</w:t>
      </w:r>
      <w:r>
        <w:rPr>
          <w:rFonts w:ascii="Arial" w:hAnsi="Arial" w:cs="Arial"/>
          <w:sz w:val="24"/>
          <w:szCs w:val="24"/>
        </w:rPr>
        <w:t>.</w:t>
      </w:r>
    </w:p>
    <w:p w14:paraId="3DBA1A68" w14:textId="19B6B118" w:rsidR="00475B4B" w:rsidRPr="00467A73" w:rsidRDefault="00475B4B" w:rsidP="00467A73">
      <w:pPr>
        <w:rPr>
          <w:rFonts w:ascii="Arial" w:hAnsi="Arial" w:cs="Arial"/>
          <w:b/>
          <w:sz w:val="24"/>
          <w:szCs w:val="24"/>
          <w:u w:val="single"/>
        </w:rPr>
      </w:pPr>
    </w:p>
    <w:p w14:paraId="7A2ABEE0"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Support:</w:t>
      </w:r>
    </w:p>
    <w:p w14:paraId="54E98E6F" w14:textId="77777777" w:rsidR="0020599D" w:rsidRPr="00712810" w:rsidRDefault="0020599D" w:rsidP="0020599D">
      <w:pPr>
        <w:rPr>
          <w:rFonts w:ascii="Arial" w:hAnsi="Arial" w:cs="Arial"/>
          <w:sz w:val="24"/>
          <w:szCs w:val="24"/>
        </w:rPr>
      </w:pPr>
      <w:r w:rsidRPr="00712810">
        <w:rPr>
          <w:rFonts w:ascii="Arial" w:hAnsi="Arial" w:cs="Arial"/>
          <w:sz w:val="24"/>
          <w:szCs w:val="24"/>
        </w:rPr>
        <w:t>As a school we set high expectations for behaviour. However, we recognise that some children need extra support to meet these expectations, therefore strategies are used to help these children. The following interventions are used to help children form positive attachments; develop coping strategies and succeed in school.</w:t>
      </w:r>
    </w:p>
    <w:p w14:paraId="1F0A2A4B" w14:textId="77777777" w:rsidR="0020599D" w:rsidRPr="00712810" w:rsidRDefault="0020599D" w:rsidP="0020599D">
      <w:pPr>
        <w:rPr>
          <w:rFonts w:ascii="Arial" w:hAnsi="Arial" w:cs="Arial"/>
          <w:sz w:val="24"/>
          <w:szCs w:val="24"/>
        </w:rPr>
      </w:pPr>
      <w:r w:rsidRPr="00712810">
        <w:rPr>
          <w:rFonts w:ascii="Arial" w:hAnsi="Arial" w:cs="Arial"/>
          <w:sz w:val="24"/>
          <w:szCs w:val="24"/>
        </w:rPr>
        <w:t>Interventions are targeted based on specific need.</w:t>
      </w:r>
      <w:r w:rsidR="004E2C80" w:rsidRPr="00712810">
        <w:rPr>
          <w:rFonts w:ascii="Arial" w:hAnsi="Arial" w:cs="Arial"/>
          <w:sz w:val="24"/>
          <w:szCs w:val="24"/>
        </w:rPr>
        <w:t xml:space="preserve"> This is not exhaustive:</w:t>
      </w:r>
    </w:p>
    <w:p w14:paraId="64053D49" w14:textId="6960F483" w:rsidR="0020599D"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T</w:t>
      </w:r>
      <w:r w:rsidR="00FB7A3B">
        <w:rPr>
          <w:rFonts w:ascii="Arial" w:hAnsi="Arial" w:cs="Arial"/>
          <w:sz w:val="24"/>
          <w:szCs w:val="24"/>
        </w:rPr>
        <w:t>herapeutic Support</w:t>
      </w:r>
    </w:p>
    <w:p w14:paraId="26D9C057" w14:textId="2B655329" w:rsidR="00FB7A3B" w:rsidRPr="00712810" w:rsidRDefault="00FB7A3B" w:rsidP="0020599D">
      <w:pPr>
        <w:pStyle w:val="ListParagraph"/>
        <w:numPr>
          <w:ilvl w:val="0"/>
          <w:numId w:val="2"/>
        </w:numPr>
        <w:rPr>
          <w:rFonts w:ascii="Arial" w:hAnsi="Arial" w:cs="Arial"/>
          <w:sz w:val="24"/>
          <w:szCs w:val="24"/>
        </w:rPr>
      </w:pPr>
      <w:r>
        <w:rPr>
          <w:rFonts w:ascii="Arial" w:hAnsi="Arial" w:cs="Arial"/>
          <w:sz w:val="24"/>
          <w:szCs w:val="24"/>
        </w:rPr>
        <w:t>Meet and greets</w:t>
      </w:r>
    </w:p>
    <w:p w14:paraId="662B47B6" w14:textId="77777777" w:rsidR="0020599D" w:rsidRPr="00712810" w:rsidRDefault="00467A73" w:rsidP="0020599D">
      <w:pPr>
        <w:pStyle w:val="ListParagraph"/>
        <w:numPr>
          <w:ilvl w:val="0"/>
          <w:numId w:val="2"/>
        </w:numPr>
        <w:rPr>
          <w:rFonts w:ascii="Arial" w:hAnsi="Arial" w:cs="Arial"/>
          <w:sz w:val="24"/>
          <w:szCs w:val="24"/>
        </w:rPr>
      </w:pPr>
      <w:r>
        <w:rPr>
          <w:rFonts w:ascii="Arial" w:hAnsi="Arial" w:cs="Arial"/>
          <w:sz w:val="24"/>
          <w:szCs w:val="24"/>
        </w:rPr>
        <w:t>Emotional</w:t>
      </w:r>
      <w:r w:rsidR="0020599D" w:rsidRPr="00712810">
        <w:rPr>
          <w:rFonts w:ascii="Arial" w:hAnsi="Arial" w:cs="Arial"/>
          <w:sz w:val="24"/>
          <w:szCs w:val="24"/>
        </w:rPr>
        <w:t xml:space="preserve"> Check-ins</w:t>
      </w:r>
    </w:p>
    <w:p w14:paraId="256AEDCE"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Personalised reward charts</w:t>
      </w:r>
    </w:p>
    <w:p w14:paraId="1231C5C4"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Behaviour logs</w:t>
      </w:r>
    </w:p>
    <w:p w14:paraId="1A7CA016"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Home school book</w:t>
      </w:r>
    </w:p>
    <w:p w14:paraId="3A162217"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Buddies</w:t>
      </w:r>
    </w:p>
    <w:p w14:paraId="7E26ABBC" w14:textId="1CB09AF3"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Rainbows</w:t>
      </w:r>
      <w:r w:rsidR="00FB7A3B">
        <w:rPr>
          <w:rFonts w:ascii="Arial" w:hAnsi="Arial" w:cs="Arial"/>
          <w:sz w:val="24"/>
          <w:szCs w:val="24"/>
        </w:rPr>
        <w:t>- bereavement</w:t>
      </w:r>
    </w:p>
    <w:p w14:paraId="2C975444" w14:textId="06E78E2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 xml:space="preserve">Whole school </w:t>
      </w:r>
      <w:r w:rsidR="00475B4B">
        <w:rPr>
          <w:rFonts w:ascii="Arial" w:hAnsi="Arial" w:cs="Arial"/>
          <w:sz w:val="24"/>
          <w:szCs w:val="24"/>
        </w:rPr>
        <w:t>PSHE</w:t>
      </w:r>
    </w:p>
    <w:p w14:paraId="460AB995" w14:textId="77777777" w:rsidR="0020599D" w:rsidRPr="00712810"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Lunch time support</w:t>
      </w:r>
    </w:p>
    <w:p w14:paraId="247E5CD3" w14:textId="77777777" w:rsidR="003C05FB"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1:1 support</w:t>
      </w:r>
    </w:p>
    <w:p w14:paraId="15090C85" w14:textId="1AE7B665" w:rsidR="00FB7A3B" w:rsidRDefault="00FB7A3B" w:rsidP="0020599D">
      <w:pPr>
        <w:pStyle w:val="ListParagraph"/>
        <w:numPr>
          <w:ilvl w:val="0"/>
          <w:numId w:val="2"/>
        </w:numPr>
        <w:rPr>
          <w:rFonts w:ascii="Arial" w:hAnsi="Arial" w:cs="Arial"/>
          <w:sz w:val="24"/>
          <w:szCs w:val="24"/>
        </w:rPr>
      </w:pPr>
      <w:r>
        <w:rPr>
          <w:rFonts w:ascii="Arial" w:hAnsi="Arial" w:cs="Arial"/>
          <w:sz w:val="24"/>
          <w:szCs w:val="24"/>
        </w:rPr>
        <w:t>Play therapy</w:t>
      </w:r>
    </w:p>
    <w:p w14:paraId="122B9CB1" w14:textId="0D30BA2F" w:rsidR="00FB7A3B" w:rsidRPr="00712810" w:rsidRDefault="00FB7A3B" w:rsidP="0020599D">
      <w:pPr>
        <w:pStyle w:val="ListParagraph"/>
        <w:numPr>
          <w:ilvl w:val="0"/>
          <w:numId w:val="2"/>
        </w:numPr>
        <w:rPr>
          <w:rFonts w:ascii="Arial" w:hAnsi="Arial" w:cs="Arial"/>
          <w:sz w:val="24"/>
          <w:szCs w:val="24"/>
        </w:rPr>
      </w:pPr>
      <w:r>
        <w:rPr>
          <w:rFonts w:ascii="Arial" w:hAnsi="Arial" w:cs="Arial"/>
          <w:sz w:val="24"/>
          <w:szCs w:val="24"/>
        </w:rPr>
        <w:t>Draw and talk</w:t>
      </w:r>
    </w:p>
    <w:p w14:paraId="6DED39D1"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Consequences:</w:t>
      </w:r>
    </w:p>
    <w:p w14:paraId="40CFE6E9" w14:textId="77777777" w:rsidR="00050203" w:rsidRPr="00712810" w:rsidRDefault="00050203">
      <w:pPr>
        <w:rPr>
          <w:rFonts w:ascii="Arial" w:hAnsi="Arial" w:cs="Arial"/>
          <w:sz w:val="24"/>
          <w:szCs w:val="24"/>
        </w:rPr>
      </w:pPr>
      <w:r w:rsidRPr="00712810">
        <w:rPr>
          <w:rFonts w:ascii="Arial" w:hAnsi="Arial" w:cs="Arial"/>
          <w:sz w:val="24"/>
          <w:szCs w:val="24"/>
        </w:rPr>
        <w:t xml:space="preserve">Consequences are an important part of managing behaviour. They help children to understand cause and effect. Consequences are not always negative, the motivators already listed are consequences of positive behaviour. Equally, there are consequences for negative behaviour. We recognise that children may need support managing these consequences and should be given the opportunity to repair negative behaviour. </w:t>
      </w:r>
    </w:p>
    <w:p w14:paraId="02DA4659" w14:textId="77777777" w:rsidR="00467A73" w:rsidRDefault="00C83BC9" w:rsidP="00467A73">
      <w:pPr>
        <w:rPr>
          <w:rFonts w:ascii="Arial" w:hAnsi="Arial" w:cs="Arial"/>
          <w:sz w:val="24"/>
          <w:szCs w:val="24"/>
        </w:rPr>
      </w:pPr>
      <w:r w:rsidRPr="00712810">
        <w:rPr>
          <w:rFonts w:ascii="Arial" w:hAnsi="Arial" w:cs="Arial"/>
          <w:sz w:val="24"/>
          <w:szCs w:val="24"/>
        </w:rPr>
        <w:t xml:space="preserve">In delivering the behaviour policy adults are responsible for supporting pupils to repair and </w:t>
      </w:r>
      <w:r w:rsidR="00D505E6" w:rsidRPr="00712810">
        <w:rPr>
          <w:rFonts w:ascii="Arial" w:hAnsi="Arial" w:cs="Arial"/>
          <w:sz w:val="24"/>
          <w:szCs w:val="24"/>
        </w:rPr>
        <w:t>ensuring that they have the strategies to improve their behaviour.</w:t>
      </w:r>
    </w:p>
    <w:p w14:paraId="0AC985AC" w14:textId="1C8911E8" w:rsidR="00467A73" w:rsidRDefault="00475B4B" w:rsidP="00467A73">
      <w:pPr>
        <w:jc w:val="center"/>
        <w:rPr>
          <w:rFonts w:ascii="Arial" w:hAnsi="Arial" w:cs="Arial"/>
          <w:b/>
          <w:sz w:val="28"/>
          <w:szCs w:val="28"/>
          <w:u w:val="single"/>
        </w:rPr>
      </w:pPr>
      <w:r>
        <w:rPr>
          <w:rFonts w:ascii="Arial" w:hAnsi="Arial" w:cs="Arial"/>
          <w:b/>
          <w:sz w:val="28"/>
          <w:szCs w:val="28"/>
          <w:u w:val="single"/>
        </w:rPr>
        <w:t>Restore, Redraw, Repair</w:t>
      </w:r>
    </w:p>
    <w:p w14:paraId="0A6160FB" w14:textId="2A8C5338" w:rsidR="00467A73" w:rsidRDefault="00475B4B" w:rsidP="00467A73">
      <w:pPr>
        <w:rPr>
          <w:rFonts w:ascii="Arial" w:hAnsi="Arial" w:cs="Arial"/>
          <w:sz w:val="24"/>
          <w:szCs w:val="24"/>
        </w:rPr>
      </w:pPr>
      <w:r>
        <w:rPr>
          <w:rFonts w:ascii="Arial" w:hAnsi="Arial" w:cs="Arial"/>
          <w:sz w:val="24"/>
          <w:szCs w:val="24"/>
        </w:rPr>
        <w:t>In situations where children have made the wrong choices</w:t>
      </w:r>
      <w:r w:rsidR="00CD773C">
        <w:rPr>
          <w:rFonts w:ascii="Arial" w:hAnsi="Arial" w:cs="Arial"/>
          <w:sz w:val="24"/>
          <w:szCs w:val="24"/>
        </w:rPr>
        <w:t>, which need repairing</w:t>
      </w:r>
      <w:r>
        <w:rPr>
          <w:rFonts w:ascii="Arial" w:hAnsi="Arial" w:cs="Arial"/>
          <w:sz w:val="24"/>
          <w:szCs w:val="24"/>
        </w:rPr>
        <w:t xml:space="preserve">, it is important that the children understand the consequences of their actions. A period of restorative </w:t>
      </w:r>
      <w:r w:rsidR="00CD773C">
        <w:rPr>
          <w:rFonts w:ascii="Arial" w:hAnsi="Arial" w:cs="Arial"/>
          <w:sz w:val="24"/>
          <w:szCs w:val="24"/>
        </w:rPr>
        <w:t>reflection will allow the children a chance to think about why things went wrong, who was affected and what can be done to prevent this happening again.</w:t>
      </w:r>
      <w:r w:rsidR="00467A73" w:rsidRPr="00467A73">
        <w:rPr>
          <w:rFonts w:ascii="Arial" w:hAnsi="Arial" w:cs="Arial"/>
          <w:sz w:val="24"/>
          <w:szCs w:val="24"/>
        </w:rPr>
        <w:t xml:space="preserve"> </w:t>
      </w:r>
    </w:p>
    <w:p w14:paraId="64616614" w14:textId="0D0EE035" w:rsidR="00CD773C" w:rsidRPr="00467A73" w:rsidRDefault="00CD773C" w:rsidP="00467A73">
      <w:pPr>
        <w:rPr>
          <w:rFonts w:ascii="Arial" w:hAnsi="Arial" w:cs="Arial"/>
          <w:sz w:val="24"/>
          <w:szCs w:val="24"/>
        </w:rPr>
      </w:pPr>
      <w:r>
        <w:rPr>
          <w:rFonts w:ascii="Arial" w:hAnsi="Arial" w:cs="Arial"/>
          <w:sz w:val="24"/>
          <w:szCs w:val="24"/>
        </w:rPr>
        <w:t>Restorative reflection meetings can be done verbally or using a written restorative reflection sheet. It is important to remember that the purpose of the meeting is to restore the specific misdemeanour in a calm and supportive manner and not be distracted by any secondary behaviours.</w:t>
      </w:r>
    </w:p>
    <w:p w14:paraId="54D243EA" w14:textId="2B6724E9" w:rsidR="00467A73" w:rsidRPr="00467A73" w:rsidRDefault="00467A73" w:rsidP="00467A73">
      <w:pPr>
        <w:pStyle w:val="Heading1"/>
      </w:pPr>
      <w:r w:rsidRPr="00467A73">
        <w:t xml:space="preserve">In severe cases which involve physical attacks on other children or adults, verbal abuse of adults, extreme vandalism or serious disruption to the class </w:t>
      </w:r>
      <w:r w:rsidR="00CD773C">
        <w:t>this will be dealt with alongside a member of SLT.</w:t>
      </w:r>
    </w:p>
    <w:p w14:paraId="218453D5" w14:textId="77777777" w:rsidR="00F503A7" w:rsidRPr="00467A73" w:rsidRDefault="00F503A7" w:rsidP="00467A73">
      <w:pPr>
        <w:pStyle w:val="Heading1"/>
      </w:pPr>
      <w:r w:rsidRPr="00467A73">
        <w:t>Pupil transition</w:t>
      </w:r>
    </w:p>
    <w:p w14:paraId="6C90D477"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To ensure a smooth transition to the next year, pupils have transition sessions with their new teacher(s) on ‘Moving Up Day, which is generally the first Thursday in July. In addition, staff members hold transition meetings. </w:t>
      </w:r>
    </w:p>
    <w:p w14:paraId="0B33BB04"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14:paraId="5A9A3D93" w14:textId="77777777" w:rsidR="00F503A7" w:rsidRPr="00467A73" w:rsidRDefault="00F503A7" w:rsidP="00467A73">
      <w:pPr>
        <w:pStyle w:val="Heading1"/>
      </w:pPr>
      <w:r w:rsidRPr="00467A73">
        <w:t>Training</w:t>
      </w:r>
    </w:p>
    <w:p w14:paraId="6A392849"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Behaviour management forms part of continuing professional development.  Training is formed as part of the annual review of this policy.  Individuals may need some extra support from SLT or training from external providers.  </w:t>
      </w:r>
    </w:p>
    <w:p w14:paraId="282F3E13" w14:textId="45C2D774" w:rsidR="00CD773C" w:rsidRDefault="00CD773C" w:rsidP="00F503A7">
      <w:pPr>
        <w:rPr>
          <w:rFonts w:ascii="Arial" w:hAnsi="Arial" w:cs="Arial"/>
          <w:sz w:val="24"/>
          <w:szCs w:val="24"/>
        </w:rPr>
      </w:pPr>
      <w:r>
        <w:rPr>
          <w:rFonts w:ascii="Arial" w:hAnsi="Arial" w:cs="Arial"/>
          <w:sz w:val="24"/>
          <w:szCs w:val="24"/>
        </w:rPr>
        <w:t xml:space="preserve">All staff are invited to read </w:t>
      </w:r>
      <w:r w:rsidRPr="002A4B3D">
        <w:rPr>
          <w:rFonts w:ascii="Arial" w:hAnsi="Arial" w:cs="Arial"/>
          <w:i/>
          <w:sz w:val="24"/>
          <w:szCs w:val="24"/>
        </w:rPr>
        <w:t xml:space="preserve">When Adults Change Everything Changes </w:t>
      </w:r>
      <w:proofErr w:type="gramStart"/>
      <w:r w:rsidRPr="002A4B3D">
        <w:rPr>
          <w:rFonts w:ascii="Arial" w:hAnsi="Arial" w:cs="Arial"/>
          <w:i/>
          <w:sz w:val="24"/>
          <w:szCs w:val="24"/>
        </w:rPr>
        <w:t>By</w:t>
      </w:r>
      <w:proofErr w:type="gramEnd"/>
      <w:r w:rsidRPr="002A4B3D">
        <w:rPr>
          <w:rFonts w:ascii="Arial" w:hAnsi="Arial" w:cs="Arial"/>
          <w:i/>
          <w:sz w:val="24"/>
          <w:szCs w:val="24"/>
        </w:rPr>
        <w:t xml:space="preserve"> Paul Dix</w:t>
      </w:r>
      <w:r>
        <w:rPr>
          <w:rFonts w:ascii="Arial" w:hAnsi="Arial" w:cs="Arial"/>
          <w:sz w:val="24"/>
          <w:szCs w:val="24"/>
        </w:rPr>
        <w:t xml:space="preserve"> </w:t>
      </w:r>
      <w:r w:rsidR="002A4B3D">
        <w:rPr>
          <w:rFonts w:ascii="Arial" w:hAnsi="Arial" w:cs="Arial"/>
          <w:sz w:val="24"/>
          <w:szCs w:val="24"/>
        </w:rPr>
        <w:t>as forms the rationale behind our policy.</w:t>
      </w:r>
    </w:p>
    <w:p w14:paraId="05398EF7" w14:textId="77777777" w:rsidR="008D2EF3" w:rsidRDefault="008D2EF3" w:rsidP="008D2EF3">
      <w:pPr>
        <w:pStyle w:val="Default"/>
      </w:pPr>
    </w:p>
    <w:p w14:paraId="6FBB3BB5" w14:textId="77777777" w:rsidR="00F503A7" w:rsidRPr="00712810" w:rsidRDefault="00F503A7" w:rsidP="00467A73">
      <w:pPr>
        <w:pStyle w:val="Heading1"/>
      </w:pPr>
      <w:bookmarkStart w:id="1" w:name="_Toc491360010"/>
      <w:r w:rsidRPr="00712810">
        <w:t>Monitoring arrangements</w:t>
      </w:r>
      <w:bookmarkEnd w:id="1"/>
    </w:p>
    <w:p w14:paraId="7CEE801E" w14:textId="5B023F97" w:rsidR="00F503A7" w:rsidRDefault="00F503A7" w:rsidP="00F503A7">
      <w:pPr>
        <w:rPr>
          <w:rFonts w:ascii="Arial" w:eastAsia="Arial" w:hAnsi="Arial" w:cs="Arial"/>
          <w:sz w:val="24"/>
          <w:szCs w:val="24"/>
        </w:rPr>
      </w:pPr>
      <w:r w:rsidRPr="00712810">
        <w:rPr>
          <w:rFonts w:ascii="Arial" w:eastAsia="Arial" w:hAnsi="Arial" w:cs="Arial"/>
          <w:sz w:val="24"/>
          <w:szCs w:val="24"/>
        </w:rPr>
        <w:t>This behaviour policy will be reviewed by the headteacher and staff at the end of every academic year.  It will then be reviewed at the first meetin</w:t>
      </w:r>
      <w:r w:rsidR="00EA6C38">
        <w:rPr>
          <w:rFonts w:ascii="Arial" w:eastAsia="Arial" w:hAnsi="Arial" w:cs="Arial"/>
          <w:sz w:val="24"/>
          <w:szCs w:val="24"/>
        </w:rPr>
        <w:t xml:space="preserve">g of the </w:t>
      </w:r>
      <w:r w:rsidR="002A4B3D">
        <w:rPr>
          <w:rFonts w:ascii="Arial" w:eastAsia="Arial" w:hAnsi="Arial" w:cs="Arial"/>
          <w:sz w:val="24"/>
          <w:szCs w:val="24"/>
        </w:rPr>
        <w:t>Governing Body</w:t>
      </w:r>
      <w:r w:rsidRPr="00712810">
        <w:rPr>
          <w:rFonts w:ascii="Arial" w:eastAsia="Arial" w:hAnsi="Arial" w:cs="Arial"/>
          <w:sz w:val="24"/>
          <w:szCs w:val="24"/>
        </w:rPr>
        <w:t xml:space="preserve"> in Autumn 1 annually.   At each review, the policy will be approved by the headteacher.</w:t>
      </w:r>
    </w:p>
    <w:p w14:paraId="64B5F85B" w14:textId="77777777" w:rsidR="00712810" w:rsidRPr="00712810" w:rsidRDefault="00712810" w:rsidP="00712810">
      <w:pPr>
        <w:rPr>
          <w:rFonts w:ascii="Arial" w:hAnsi="Arial" w:cs="Arial"/>
          <w:sz w:val="24"/>
          <w:szCs w:val="24"/>
        </w:rPr>
      </w:pPr>
      <w:r w:rsidRPr="00712810">
        <w:rPr>
          <w:rFonts w:ascii="Arial" w:hAnsi="Arial" w:cs="Arial"/>
          <w:sz w:val="24"/>
          <w:szCs w:val="24"/>
        </w:rPr>
        <w:t>The governing board is responsible for monitoring this behaviour policy’s effectiveness and holding the headteacher to account for its implementation.</w:t>
      </w:r>
    </w:p>
    <w:p w14:paraId="3405A5D5" w14:textId="77777777" w:rsidR="00F503A7" w:rsidRPr="00712810" w:rsidRDefault="00F503A7">
      <w:pPr>
        <w:rPr>
          <w:rFonts w:ascii="Arial" w:hAnsi="Arial" w:cs="Arial"/>
          <w:b/>
          <w:sz w:val="24"/>
          <w:szCs w:val="24"/>
          <w:u w:val="single"/>
        </w:rPr>
      </w:pPr>
      <w:r w:rsidRPr="00712810">
        <w:rPr>
          <w:rFonts w:ascii="Arial" w:hAnsi="Arial" w:cs="Arial"/>
          <w:b/>
          <w:sz w:val="24"/>
          <w:szCs w:val="24"/>
          <w:u w:val="single"/>
        </w:rPr>
        <w:t>Links with other policies</w:t>
      </w:r>
    </w:p>
    <w:p w14:paraId="57B7AFFF" w14:textId="77777777" w:rsidR="00F503A7" w:rsidRPr="00712810" w:rsidRDefault="00F503A7" w:rsidP="00F503A7">
      <w:pPr>
        <w:spacing w:after="0"/>
        <w:rPr>
          <w:rFonts w:ascii="Arial" w:hAnsi="Arial" w:cs="Arial"/>
          <w:sz w:val="24"/>
          <w:szCs w:val="24"/>
        </w:rPr>
      </w:pPr>
      <w:r w:rsidRPr="00712810">
        <w:rPr>
          <w:rFonts w:ascii="Arial" w:hAnsi="Arial" w:cs="Arial"/>
          <w:sz w:val="24"/>
          <w:szCs w:val="24"/>
        </w:rPr>
        <w:t>This behaviour policy is linked to the following policies:</w:t>
      </w:r>
    </w:p>
    <w:p w14:paraId="3CE7BEC0"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Exclusions policy</w:t>
      </w:r>
    </w:p>
    <w:p w14:paraId="218DA1EB"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Safeguarding policy</w:t>
      </w:r>
    </w:p>
    <w:p w14:paraId="518989DD"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Anti-bullying policy</w:t>
      </w:r>
    </w:p>
    <w:p w14:paraId="247AC6CB"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SEND policy</w:t>
      </w:r>
    </w:p>
    <w:p w14:paraId="1529159E" w14:textId="77777777" w:rsidR="00F503A7" w:rsidRPr="00712810" w:rsidRDefault="00F503A7">
      <w:pPr>
        <w:rPr>
          <w:rFonts w:ascii="Arial" w:hAnsi="Arial" w:cs="Arial"/>
          <w:b/>
          <w:sz w:val="24"/>
          <w:szCs w:val="24"/>
        </w:rPr>
      </w:pPr>
    </w:p>
    <w:bookmarkEnd w:id="0"/>
    <w:p w14:paraId="592909F1" w14:textId="77777777" w:rsidR="00FF28D8" w:rsidRDefault="00FF28D8">
      <w:pPr>
        <w:rPr>
          <w:rFonts w:ascii="Arial" w:hAnsi="Arial" w:cs="Arial"/>
          <w:b/>
          <w:bCs/>
          <w:sz w:val="24"/>
          <w:szCs w:val="24"/>
        </w:rPr>
      </w:pPr>
      <w:r>
        <w:rPr>
          <w:rFonts w:ascii="Arial" w:hAnsi="Arial" w:cs="Arial"/>
          <w:b/>
          <w:bCs/>
          <w:sz w:val="24"/>
          <w:szCs w:val="24"/>
        </w:rPr>
        <w:br w:type="page"/>
      </w:r>
    </w:p>
    <w:p w14:paraId="06F4402C" w14:textId="77777777" w:rsidR="00FF28D8" w:rsidRDefault="00FF28D8" w:rsidP="00FF28D8">
      <w:pPr>
        <w:pStyle w:val="Default"/>
        <w:rPr>
          <w:sz w:val="22"/>
          <w:szCs w:val="22"/>
        </w:rPr>
      </w:pPr>
    </w:p>
    <w:sectPr w:rsidR="00FF28D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6615E" w14:textId="77777777" w:rsidR="00D03EEA" w:rsidRDefault="00D03EEA" w:rsidP="00BC7EFB">
      <w:pPr>
        <w:spacing w:after="0" w:line="240" w:lineRule="auto"/>
      </w:pPr>
      <w:r>
        <w:separator/>
      </w:r>
    </w:p>
  </w:endnote>
  <w:endnote w:type="continuationSeparator" w:id="0">
    <w:p w14:paraId="7FFD9DA8" w14:textId="77777777" w:rsidR="00D03EEA" w:rsidRDefault="00D03EEA" w:rsidP="00BC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BF30" w14:textId="77777777" w:rsidR="00B54E14" w:rsidRDefault="00B54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1031" w14:textId="77777777" w:rsidR="00DD0855" w:rsidRDefault="00DD0855">
    <w:pPr>
      <w:pStyle w:val="Footer"/>
    </w:pPr>
    <w:bookmarkStart w:id="2" w:name="_Hlk484324066"/>
    <w:bookmarkStart w:id="3" w:name="_Hlk484324067"/>
    <w:bookmarkStart w:id="4" w:name="_Hlk484324068"/>
    <w:bookmarkStart w:id="5" w:name="_Hlk484324069"/>
    <w:r w:rsidRPr="00BC7EFB">
      <w:t>Article 28: every child has the right to an education, which should be free. Discipline in schools must respect the children’s human dignity.</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4112" w14:textId="77777777" w:rsidR="00B54E14" w:rsidRDefault="00B5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4929D" w14:textId="77777777" w:rsidR="00D03EEA" w:rsidRDefault="00D03EEA" w:rsidP="00BC7EFB">
      <w:pPr>
        <w:spacing w:after="0" w:line="240" w:lineRule="auto"/>
      </w:pPr>
      <w:r>
        <w:separator/>
      </w:r>
    </w:p>
  </w:footnote>
  <w:footnote w:type="continuationSeparator" w:id="0">
    <w:p w14:paraId="3AAD456F" w14:textId="77777777" w:rsidR="00D03EEA" w:rsidRDefault="00D03EEA" w:rsidP="00BC7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6343" w14:textId="77777777" w:rsidR="00B54E14" w:rsidRDefault="00B54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F3B" w14:textId="22947C09" w:rsidR="00B54E14" w:rsidRDefault="00B54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E17B" w14:textId="77777777" w:rsidR="00B54E14" w:rsidRDefault="00B54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2B88"/>
      </v:shape>
    </w:pict>
  </w:numPicBullet>
  <w:abstractNum w:abstractNumId="0" w15:restartNumberingAfterBreak="0">
    <w:nsid w:val="0C427FE7"/>
    <w:multiLevelType w:val="hybridMultilevel"/>
    <w:tmpl w:val="05AA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32CF4"/>
    <w:multiLevelType w:val="hybridMultilevel"/>
    <w:tmpl w:val="72A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339DF"/>
    <w:multiLevelType w:val="hybridMultilevel"/>
    <w:tmpl w:val="C5FE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21A86"/>
    <w:multiLevelType w:val="hybridMultilevel"/>
    <w:tmpl w:val="618E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A175B"/>
    <w:multiLevelType w:val="hybridMultilevel"/>
    <w:tmpl w:val="6D4E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D3010"/>
    <w:multiLevelType w:val="hybridMultilevel"/>
    <w:tmpl w:val="E6CA582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50A9B"/>
    <w:multiLevelType w:val="hybridMultilevel"/>
    <w:tmpl w:val="B6EC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B5482"/>
    <w:multiLevelType w:val="hybridMultilevel"/>
    <w:tmpl w:val="8E748CB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C0160"/>
    <w:multiLevelType w:val="multilevel"/>
    <w:tmpl w:val="C0C4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4C5A57"/>
    <w:multiLevelType w:val="hybridMultilevel"/>
    <w:tmpl w:val="1FD2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F6310"/>
    <w:multiLevelType w:val="hybridMultilevel"/>
    <w:tmpl w:val="320C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A7DF6"/>
    <w:multiLevelType w:val="hybridMultilevel"/>
    <w:tmpl w:val="10F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4D55B71"/>
    <w:multiLevelType w:val="hybridMultilevel"/>
    <w:tmpl w:val="A750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C4153"/>
    <w:multiLevelType w:val="hybridMultilevel"/>
    <w:tmpl w:val="BC72F70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35782">
    <w:abstractNumId w:val="10"/>
  </w:num>
  <w:num w:numId="2" w16cid:durableId="2319109">
    <w:abstractNumId w:val="4"/>
  </w:num>
  <w:num w:numId="3" w16cid:durableId="402067005">
    <w:abstractNumId w:val="5"/>
  </w:num>
  <w:num w:numId="4" w16cid:durableId="1796488280">
    <w:abstractNumId w:val="6"/>
  </w:num>
  <w:num w:numId="5" w16cid:durableId="453717080">
    <w:abstractNumId w:val="1"/>
  </w:num>
  <w:num w:numId="6" w16cid:durableId="1472481998">
    <w:abstractNumId w:val="14"/>
  </w:num>
  <w:num w:numId="7" w16cid:durableId="1941377532">
    <w:abstractNumId w:val="2"/>
  </w:num>
  <w:num w:numId="8" w16cid:durableId="265846553">
    <w:abstractNumId w:val="9"/>
  </w:num>
  <w:num w:numId="9" w16cid:durableId="494803096">
    <w:abstractNumId w:val="13"/>
  </w:num>
  <w:num w:numId="10" w16cid:durableId="1142848043">
    <w:abstractNumId w:val="0"/>
  </w:num>
  <w:num w:numId="11" w16cid:durableId="1928153122">
    <w:abstractNumId w:val="3"/>
  </w:num>
  <w:num w:numId="12" w16cid:durableId="1186483973">
    <w:abstractNumId w:val="7"/>
  </w:num>
  <w:num w:numId="13" w16cid:durableId="1151285509">
    <w:abstractNumId w:val="11"/>
  </w:num>
  <w:num w:numId="14" w16cid:durableId="855269105">
    <w:abstractNumId w:val="12"/>
  </w:num>
  <w:num w:numId="15" w16cid:durableId="904995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CE"/>
    <w:rsid w:val="0003129E"/>
    <w:rsid w:val="00050203"/>
    <w:rsid w:val="00083F5A"/>
    <w:rsid w:val="000A03A3"/>
    <w:rsid w:val="000B2489"/>
    <w:rsid w:val="000E2F3E"/>
    <w:rsid w:val="0013111E"/>
    <w:rsid w:val="0016498A"/>
    <w:rsid w:val="001A00A0"/>
    <w:rsid w:val="001A3961"/>
    <w:rsid w:val="001C0E22"/>
    <w:rsid w:val="001F23F7"/>
    <w:rsid w:val="001F57D6"/>
    <w:rsid w:val="0020599D"/>
    <w:rsid w:val="00215854"/>
    <w:rsid w:val="00252B42"/>
    <w:rsid w:val="002A0339"/>
    <w:rsid w:val="002A143F"/>
    <w:rsid w:val="002A4B3D"/>
    <w:rsid w:val="002C0CFD"/>
    <w:rsid w:val="00357CBE"/>
    <w:rsid w:val="003A22D5"/>
    <w:rsid w:val="003C05FB"/>
    <w:rsid w:val="003C20C7"/>
    <w:rsid w:val="003E50D4"/>
    <w:rsid w:val="00413BB6"/>
    <w:rsid w:val="0042162F"/>
    <w:rsid w:val="004237CE"/>
    <w:rsid w:val="004268F0"/>
    <w:rsid w:val="00467863"/>
    <w:rsid w:val="00467A73"/>
    <w:rsid w:val="00475B4B"/>
    <w:rsid w:val="004A40DE"/>
    <w:rsid w:val="004A54B0"/>
    <w:rsid w:val="004B3273"/>
    <w:rsid w:val="004E2C80"/>
    <w:rsid w:val="004E6C06"/>
    <w:rsid w:val="00501927"/>
    <w:rsid w:val="005123AA"/>
    <w:rsid w:val="00575F06"/>
    <w:rsid w:val="00624F47"/>
    <w:rsid w:val="00657420"/>
    <w:rsid w:val="00673B2B"/>
    <w:rsid w:val="00690B18"/>
    <w:rsid w:val="006A660E"/>
    <w:rsid w:val="006A73FE"/>
    <w:rsid w:val="006D5D1B"/>
    <w:rsid w:val="006F6ED5"/>
    <w:rsid w:val="00712810"/>
    <w:rsid w:val="007E07F1"/>
    <w:rsid w:val="0080012C"/>
    <w:rsid w:val="00893BF4"/>
    <w:rsid w:val="008A5BB6"/>
    <w:rsid w:val="008A614C"/>
    <w:rsid w:val="008B7D88"/>
    <w:rsid w:val="008D2EF3"/>
    <w:rsid w:val="008E7FEE"/>
    <w:rsid w:val="00990C69"/>
    <w:rsid w:val="009B46E6"/>
    <w:rsid w:val="009C139B"/>
    <w:rsid w:val="00A02FCF"/>
    <w:rsid w:val="00A341E1"/>
    <w:rsid w:val="00A84D24"/>
    <w:rsid w:val="00AF3F3C"/>
    <w:rsid w:val="00B05F0D"/>
    <w:rsid w:val="00B06720"/>
    <w:rsid w:val="00B26F58"/>
    <w:rsid w:val="00B440AD"/>
    <w:rsid w:val="00B54E14"/>
    <w:rsid w:val="00B66E8A"/>
    <w:rsid w:val="00BA2311"/>
    <w:rsid w:val="00BB4F76"/>
    <w:rsid w:val="00BC4B5B"/>
    <w:rsid w:val="00BC7EFB"/>
    <w:rsid w:val="00C037FF"/>
    <w:rsid w:val="00C5378C"/>
    <w:rsid w:val="00C57F34"/>
    <w:rsid w:val="00C83BC9"/>
    <w:rsid w:val="00CD14DD"/>
    <w:rsid w:val="00CD773C"/>
    <w:rsid w:val="00D03EEA"/>
    <w:rsid w:val="00D14122"/>
    <w:rsid w:val="00D505E6"/>
    <w:rsid w:val="00D6401C"/>
    <w:rsid w:val="00D806B9"/>
    <w:rsid w:val="00DD0855"/>
    <w:rsid w:val="00DF0852"/>
    <w:rsid w:val="00DF2AD7"/>
    <w:rsid w:val="00DF36F7"/>
    <w:rsid w:val="00E30937"/>
    <w:rsid w:val="00E729B9"/>
    <w:rsid w:val="00EA6C38"/>
    <w:rsid w:val="00EB497F"/>
    <w:rsid w:val="00F23BD8"/>
    <w:rsid w:val="00F503A7"/>
    <w:rsid w:val="00F50CF4"/>
    <w:rsid w:val="00F633D4"/>
    <w:rsid w:val="00F7508C"/>
    <w:rsid w:val="00F769D7"/>
    <w:rsid w:val="00F80EA6"/>
    <w:rsid w:val="00FA5C03"/>
    <w:rsid w:val="00FB7A3B"/>
    <w:rsid w:val="00FF2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05D4"/>
  <w15:chartTrackingRefBased/>
  <w15:docId w15:val="{4AC8E0ED-D750-4D79-9D87-914BA911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67A73"/>
    <w:pPr>
      <w:keepNext/>
      <w:keepLines/>
      <w:spacing w:before="480" w:after="120" w:line="240" w:lineRule="auto"/>
      <w:outlineLvl w:val="0"/>
    </w:pPr>
    <w:rPr>
      <w:rFonts w:ascii="Arial" w:eastAsia="MS Gothic"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9D"/>
    <w:pPr>
      <w:ind w:left="720"/>
      <w:contextualSpacing/>
    </w:pPr>
  </w:style>
  <w:style w:type="paragraph" w:styleId="Header">
    <w:name w:val="header"/>
    <w:basedOn w:val="Normal"/>
    <w:link w:val="HeaderChar"/>
    <w:uiPriority w:val="99"/>
    <w:unhideWhenUsed/>
    <w:rsid w:val="00BC7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EFB"/>
  </w:style>
  <w:style w:type="paragraph" w:styleId="Footer">
    <w:name w:val="footer"/>
    <w:basedOn w:val="Normal"/>
    <w:link w:val="FooterChar"/>
    <w:uiPriority w:val="99"/>
    <w:unhideWhenUsed/>
    <w:rsid w:val="00BC7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EFB"/>
  </w:style>
  <w:style w:type="paragraph" w:styleId="Title">
    <w:name w:val="Title"/>
    <w:basedOn w:val="Normal"/>
    <w:link w:val="TitleChar"/>
    <w:qFormat/>
    <w:rsid w:val="00252B42"/>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252B42"/>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467A73"/>
    <w:rPr>
      <w:rFonts w:ascii="Arial" w:eastAsia="MS Gothic" w:hAnsi="Arial" w:cs="Arial"/>
      <w:b/>
      <w:bCs/>
      <w:sz w:val="24"/>
      <w:szCs w:val="24"/>
      <w:u w:val="single"/>
    </w:rPr>
  </w:style>
  <w:style w:type="character" w:styleId="Hyperlink">
    <w:name w:val="Hyperlink"/>
    <w:uiPriority w:val="99"/>
    <w:unhideWhenUsed/>
    <w:qFormat/>
    <w:rsid w:val="000B2489"/>
    <w:rPr>
      <w:rFonts w:ascii="Arial" w:hAnsi="Arial"/>
      <w:color w:val="0092CF"/>
      <w:sz w:val="20"/>
      <w:u w:val="single"/>
    </w:rPr>
  </w:style>
  <w:style w:type="paragraph" w:customStyle="1" w:styleId="Caption1">
    <w:name w:val="Caption 1"/>
    <w:basedOn w:val="Normal"/>
    <w:qFormat/>
    <w:rsid w:val="000B2489"/>
    <w:pPr>
      <w:spacing w:before="120" w:after="120" w:line="240" w:lineRule="auto"/>
    </w:pPr>
    <w:rPr>
      <w:rFonts w:ascii="Arial" w:eastAsia="MS Mincho" w:hAnsi="Arial" w:cs="Times New Roman"/>
      <w:i/>
      <w:color w:val="F15F22"/>
      <w:sz w:val="20"/>
      <w:szCs w:val="24"/>
    </w:rPr>
  </w:style>
  <w:style w:type="character" w:customStyle="1" w:styleId="ms-rteforecolor-3">
    <w:name w:val="ms-rteforecolor-3"/>
    <w:rsid w:val="000B2489"/>
  </w:style>
  <w:style w:type="character" w:customStyle="1" w:styleId="ms-rtethemeforecolor-1-5">
    <w:name w:val="ms-rtethemeforecolor-1-5"/>
    <w:rsid w:val="000B2489"/>
  </w:style>
  <w:style w:type="paragraph" w:styleId="BalloonText">
    <w:name w:val="Balloon Text"/>
    <w:basedOn w:val="Normal"/>
    <w:link w:val="BalloonTextChar"/>
    <w:uiPriority w:val="99"/>
    <w:semiHidden/>
    <w:unhideWhenUsed/>
    <w:rsid w:val="00CD14D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D14DD"/>
    <w:rPr>
      <w:rFonts w:ascii="Segoe UI" w:hAnsi="Segoe UI"/>
      <w:sz w:val="18"/>
      <w:szCs w:val="18"/>
    </w:rPr>
  </w:style>
  <w:style w:type="paragraph" w:customStyle="1" w:styleId="Default">
    <w:name w:val="Default"/>
    <w:rsid w:val="008D2E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gov.uk/guidance/what-academies-free-schools-and-colleges-should-publish-onlin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2014/3283/schedule/ma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B16B-9D2F-43ED-88AB-3597901B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sdavies</dc:creator>
  <cp:keywords/>
  <dc:description/>
  <cp:lastModifiedBy>clowry</cp:lastModifiedBy>
  <cp:revision>2</cp:revision>
  <cp:lastPrinted>2018-06-25T12:54:00Z</cp:lastPrinted>
  <dcterms:created xsi:type="dcterms:W3CDTF">2024-11-12T07:17:00Z</dcterms:created>
  <dcterms:modified xsi:type="dcterms:W3CDTF">2024-11-12T07:17:00Z</dcterms:modified>
</cp:coreProperties>
</file>