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9D994" w14:textId="4F8FC489" w:rsidR="00A05BEB" w:rsidRDefault="00A05BEB" w:rsidP="00A05BEB">
      <w:pPr>
        <w:jc w:val="center"/>
        <w:rPr>
          <w:rFonts w:ascii="Comic Sans MS" w:hAnsi="Comic Sans MS"/>
          <w:sz w:val="24"/>
          <w:szCs w:val="24"/>
          <w:u w:val="single"/>
        </w:rPr>
      </w:pPr>
      <w:r>
        <w:rPr>
          <w:rFonts w:ascii="Comic Sans MS" w:hAnsi="Comic Sans MS"/>
          <w:noProof/>
          <w:sz w:val="24"/>
          <w:szCs w:val="24"/>
          <w:u w:val="single"/>
        </w:rPr>
        <w:drawing>
          <wp:inline distT="0" distB="0" distL="0" distR="0" wp14:anchorId="10502E8A" wp14:editId="722A6117">
            <wp:extent cx="2733516" cy="1726431"/>
            <wp:effectExtent l="0" t="0" r="0" b="7620"/>
            <wp:docPr id="1276805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5908" cy="1734257"/>
                    </a:xfrm>
                    <a:prstGeom prst="rect">
                      <a:avLst/>
                    </a:prstGeom>
                    <a:noFill/>
                  </pic:spPr>
                </pic:pic>
              </a:graphicData>
            </a:graphic>
          </wp:inline>
        </w:drawing>
      </w:r>
    </w:p>
    <w:p w14:paraId="4A047038" w14:textId="77777777" w:rsidR="00A05BEB" w:rsidRDefault="00A05BEB" w:rsidP="00A05BEB">
      <w:pPr>
        <w:jc w:val="center"/>
        <w:rPr>
          <w:rFonts w:ascii="Comic Sans MS" w:hAnsi="Comic Sans MS"/>
          <w:sz w:val="24"/>
          <w:szCs w:val="24"/>
          <w:u w:val="single"/>
        </w:rPr>
      </w:pPr>
    </w:p>
    <w:p w14:paraId="2E217933" w14:textId="766CE119" w:rsidR="00000000" w:rsidRDefault="00EC6198" w:rsidP="00A05BEB">
      <w:pPr>
        <w:jc w:val="center"/>
        <w:rPr>
          <w:rFonts w:ascii="Comic Sans MS" w:hAnsi="Comic Sans MS"/>
          <w:sz w:val="24"/>
          <w:szCs w:val="24"/>
          <w:u w:val="single"/>
        </w:rPr>
      </w:pPr>
      <w:r w:rsidRPr="00A05BEB">
        <w:rPr>
          <w:rFonts w:ascii="Comic Sans MS" w:hAnsi="Comic Sans MS"/>
          <w:sz w:val="24"/>
          <w:szCs w:val="24"/>
          <w:u w:val="single"/>
        </w:rPr>
        <w:t>UPDATES October 2024</w:t>
      </w:r>
    </w:p>
    <w:p w14:paraId="5B4AFF60" w14:textId="77777777" w:rsidR="00A05BEB" w:rsidRPr="00A05BEB" w:rsidRDefault="00A05BEB" w:rsidP="00A05BEB">
      <w:pPr>
        <w:jc w:val="center"/>
        <w:rPr>
          <w:rFonts w:ascii="Comic Sans MS" w:hAnsi="Comic Sans MS"/>
          <w:sz w:val="24"/>
          <w:szCs w:val="24"/>
          <w:u w:val="single"/>
        </w:rPr>
      </w:pPr>
    </w:p>
    <w:p w14:paraId="60CC9C6E" w14:textId="172DA7EE" w:rsidR="00EC6198" w:rsidRPr="00A05BEB" w:rsidRDefault="00EC6198">
      <w:pPr>
        <w:rPr>
          <w:rFonts w:ascii="Comic Sans MS" w:hAnsi="Comic Sans MS"/>
          <w:sz w:val="24"/>
          <w:szCs w:val="24"/>
        </w:rPr>
      </w:pPr>
      <w:r w:rsidRPr="00A05BEB">
        <w:rPr>
          <w:rFonts w:ascii="Comic Sans MS" w:hAnsi="Comic Sans MS"/>
          <w:sz w:val="24"/>
          <w:szCs w:val="24"/>
        </w:rPr>
        <w:t>Tomorrow (Thursday 17</w:t>
      </w:r>
      <w:r w:rsidRPr="00A05BEB">
        <w:rPr>
          <w:rFonts w:ascii="Comic Sans MS" w:hAnsi="Comic Sans MS"/>
          <w:sz w:val="24"/>
          <w:szCs w:val="24"/>
          <w:vertAlign w:val="superscript"/>
        </w:rPr>
        <w:t>th</w:t>
      </w:r>
      <w:r w:rsidRPr="00A05BEB">
        <w:rPr>
          <w:rFonts w:ascii="Comic Sans MS" w:hAnsi="Comic Sans MS"/>
          <w:sz w:val="24"/>
          <w:szCs w:val="24"/>
        </w:rPr>
        <w:t>), we have a visiting brass Band during the afternoon. If you wish your child to participate in this exciting event, please can they bring in a £1 donation to cover the cost of the visitors.</w:t>
      </w:r>
    </w:p>
    <w:p w14:paraId="2A0CCCDA" w14:textId="0A3D4DFE" w:rsidR="00EC6198" w:rsidRPr="00A05BEB" w:rsidRDefault="00EC6198">
      <w:pPr>
        <w:rPr>
          <w:rFonts w:ascii="Comic Sans MS" w:hAnsi="Comic Sans MS"/>
          <w:sz w:val="24"/>
          <w:szCs w:val="24"/>
        </w:rPr>
      </w:pPr>
      <w:r w:rsidRPr="00A05BEB">
        <w:rPr>
          <w:rFonts w:ascii="Comic Sans MS" w:hAnsi="Comic Sans MS"/>
          <w:sz w:val="24"/>
          <w:szCs w:val="24"/>
        </w:rPr>
        <w:t>On Tuesday 22</w:t>
      </w:r>
      <w:r w:rsidRPr="00A05BEB">
        <w:rPr>
          <w:rFonts w:ascii="Comic Sans MS" w:hAnsi="Comic Sans MS"/>
          <w:sz w:val="24"/>
          <w:szCs w:val="24"/>
          <w:vertAlign w:val="superscript"/>
        </w:rPr>
        <w:t>nd</w:t>
      </w:r>
      <w:r w:rsidRPr="00A05BEB">
        <w:rPr>
          <w:rFonts w:ascii="Comic Sans MS" w:hAnsi="Comic Sans MS"/>
          <w:sz w:val="24"/>
          <w:szCs w:val="24"/>
        </w:rPr>
        <w:t xml:space="preserve"> October, it is The Monster Ball, kindly organised by our Friends </w:t>
      </w:r>
      <w:proofErr w:type="gramStart"/>
      <w:r w:rsidRPr="00A05BEB">
        <w:rPr>
          <w:rFonts w:ascii="Comic Sans MS" w:hAnsi="Comic Sans MS"/>
          <w:sz w:val="24"/>
          <w:szCs w:val="24"/>
        </w:rPr>
        <w:t>Of</w:t>
      </w:r>
      <w:proofErr w:type="gramEnd"/>
      <w:r w:rsidRPr="00A05BEB">
        <w:rPr>
          <w:rFonts w:ascii="Comic Sans MS" w:hAnsi="Comic Sans MS"/>
          <w:sz w:val="24"/>
          <w:szCs w:val="24"/>
        </w:rPr>
        <w:t xml:space="preserve"> </w:t>
      </w:r>
      <w:r w:rsidR="00566246" w:rsidRPr="00A05BEB">
        <w:rPr>
          <w:rFonts w:ascii="Comic Sans MS" w:hAnsi="Comic Sans MS"/>
          <w:sz w:val="24"/>
          <w:szCs w:val="24"/>
        </w:rPr>
        <w:t>P</w:t>
      </w:r>
      <w:r w:rsidRPr="00A05BEB">
        <w:rPr>
          <w:rFonts w:ascii="Comic Sans MS" w:hAnsi="Comic Sans MS"/>
          <w:sz w:val="24"/>
          <w:szCs w:val="24"/>
        </w:rPr>
        <w:t xml:space="preserve">riory School team. Children will only be allowed to attend the disco if they bring back the permission slip that they have brought home. The children will need to come directly to the hall door, no earlier than the 5pm start time. </w:t>
      </w:r>
    </w:p>
    <w:p w14:paraId="6B5750C5" w14:textId="65BD4A84" w:rsidR="00EC6198" w:rsidRPr="00A05BEB" w:rsidRDefault="00EC6198">
      <w:pPr>
        <w:rPr>
          <w:rFonts w:ascii="Comic Sans MS" w:hAnsi="Comic Sans MS"/>
          <w:sz w:val="24"/>
          <w:szCs w:val="24"/>
        </w:rPr>
      </w:pPr>
      <w:r w:rsidRPr="00A05BEB">
        <w:rPr>
          <w:rFonts w:ascii="Comic Sans MS" w:hAnsi="Comic Sans MS"/>
          <w:sz w:val="24"/>
          <w:szCs w:val="24"/>
        </w:rPr>
        <w:t>Also</w:t>
      </w:r>
      <w:r w:rsidR="0020685B" w:rsidRPr="00A05BEB">
        <w:rPr>
          <w:rFonts w:ascii="Comic Sans MS" w:hAnsi="Comic Sans MS"/>
          <w:sz w:val="24"/>
          <w:szCs w:val="24"/>
        </w:rPr>
        <w:t>,</w:t>
      </w:r>
      <w:r w:rsidRPr="00A05BEB">
        <w:rPr>
          <w:rFonts w:ascii="Comic Sans MS" w:hAnsi="Comic Sans MS"/>
          <w:sz w:val="24"/>
          <w:szCs w:val="24"/>
        </w:rPr>
        <w:t xml:space="preserve"> on Tuesday 22</w:t>
      </w:r>
      <w:r w:rsidRPr="00A05BEB">
        <w:rPr>
          <w:rFonts w:ascii="Comic Sans MS" w:hAnsi="Comic Sans MS"/>
          <w:sz w:val="24"/>
          <w:szCs w:val="24"/>
          <w:vertAlign w:val="superscript"/>
        </w:rPr>
        <w:t>nd</w:t>
      </w:r>
      <w:r w:rsidRPr="00A05BEB">
        <w:rPr>
          <w:rFonts w:ascii="Comic Sans MS" w:hAnsi="Comic Sans MS"/>
          <w:sz w:val="24"/>
          <w:szCs w:val="24"/>
        </w:rPr>
        <w:t xml:space="preserve"> October, Sunflower class will be leading our Harvest Liturgy</w:t>
      </w:r>
      <w:r w:rsidR="0020685B" w:rsidRPr="00A05BEB">
        <w:rPr>
          <w:rFonts w:ascii="Comic Sans MS" w:hAnsi="Comic Sans MS"/>
          <w:sz w:val="24"/>
          <w:szCs w:val="24"/>
        </w:rPr>
        <w:t xml:space="preserve"> </w:t>
      </w:r>
      <w:r w:rsidR="000D5EAC" w:rsidRPr="00A05BEB">
        <w:rPr>
          <w:rFonts w:ascii="Comic Sans MS" w:hAnsi="Comic Sans MS"/>
          <w:sz w:val="24"/>
          <w:szCs w:val="24"/>
        </w:rPr>
        <w:t>to the</w:t>
      </w:r>
      <w:r w:rsidR="00A05BEB" w:rsidRPr="00A05BEB">
        <w:rPr>
          <w:rFonts w:ascii="Comic Sans MS" w:hAnsi="Comic Sans MS"/>
          <w:sz w:val="24"/>
          <w:szCs w:val="24"/>
        </w:rPr>
        <w:t xml:space="preserve"> other</w:t>
      </w:r>
      <w:r w:rsidR="000D5EAC" w:rsidRPr="00A05BEB">
        <w:rPr>
          <w:rFonts w:ascii="Comic Sans MS" w:hAnsi="Comic Sans MS"/>
          <w:sz w:val="24"/>
          <w:szCs w:val="24"/>
        </w:rPr>
        <w:t xml:space="preserve"> children in the school. As part of this, please can the children bring dry food donations into school as part of our Harvest collection. </w:t>
      </w:r>
      <w:r w:rsidR="00A05BEB" w:rsidRPr="00A05BEB">
        <w:rPr>
          <w:rFonts w:ascii="Comic Sans MS" w:hAnsi="Comic Sans MS"/>
          <w:sz w:val="24"/>
          <w:szCs w:val="24"/>
        </w:rPr>
        <w:t xml:space="preserve">These will be delivered to our local foodbank. </w:t>
      </w:r>
    </w:p>
    <w:p w14:paraId="6294488D" w14:textId="2294EC1F" w:rsidR="000D5EAC" w:rsidRPr="00A05BEB" w:rsidRDefault="000D5EAC">
      <w:pPr>
        <w:rPr>
          <w:rFonts w:ascii="Comic Sans MS" w:hAnsi="Comic Sans MS"/>
          <w:sz w:val="24"/>
          <w:szCs w:val="24"/>
        </w:rPr>
      </w:pPr>
      <w:r w:rsidRPr="00A05BEB">
        <w:rPr>
          <w:rFonts w:ascii="Comic Sans MS" w:hAnsi="Comic Sans MS"/>
          <w:sz w:val="24"/>
          <w:szCs w:val="24"/>
        </w:rPr>
        <w:t>On Friday 25</w:t>
      </w:r>
      <w:r w:rsidRPr="00A05BEB">
        <w:rPr>
          <w:rFonts w:ascii="Comic Sans MS" w:hAnsi="Comic Sans MS"/>
          <w:sz w:val="24"/>
          <w:szCs w:val="24"/>
          <w:vertAlign w:val="superscript"/>
        </w:rPr>
        <w:t>th</w:t>
      </w:r>
      <w:r w:rsidRPr="00A05BEB">
        <w:rPr>
          <w:rFonts w:ascii="Comic Sans MS" w:hAnsi="Comic Sans MS"/>
          <w:sz w:val="24"/>
          <w:szCs w:val="24"/>
        </w:rPr>
        <w:t xml:space="preserve"> October, all Plymouth CAST schools will be celebrating the 10</w:t>
      </w:r>
      <w:r w:rsidRPr="00A05BEB">
        <w:rPr>
          <w:rFonts w:ascii="Comic Sans MS" w:hAnsi="Comic Sans MS"/>
          <w:sz w:val="24"/>
          <w:szCs w:val="24"/>
          <w:vertAlign w:val="superscript"/>
        </w:rPr>
        <w:t>th</w:t>
      </w:r>
      <w:r w:rsidRPr="00A05BEB">
        <w:rPr>
          <w:rFonts w:ascii="Comic Sans MS" w:hAnsi="Comic Sans MS"/>
          <w:sz w:val="24"/>
          <w:szCs w:val="24"/>
        </w:rPr>
        <w:t xml:space="preserve"> anniversary of Plymouth CAST. All 35 schools in our Trust will be celebrating on this day and fundraising for the Catholic Children’s Society. Please can children bring donations in a sealed envelope and in return the children are wear their own clothes into school. As part of this day, the children will attend </w:t>
      </w:r>
      <w:r w:rsidR="00A05BEB" w:rsidRPr="00A05BEB">
        <w:rPr>
          <w:rFonts w:ascii="Comic Sans MS" w:hAnsi="Comic Sans MS"/>
          <w:sz w:val="24"/>
          <w:szCs w:val="24"/>
        </w:rPr>
        <w:t xml:space="preserve">church, have a celebration assembly, take part in crafts to do withy the number 10 and culminating in a party. </w:t>
      </w:r>
    </w:p>
    <w:p w14:paraId="33054D6F" w14:textId="7431E5E5" w:rsidR="00A05BEB" w:rsidRPr="00A05BEB" w:rsidRDefault="00A05BEB">
      <w:pPr>
        <w:rPr>
          <w:rFonts w:ascii="Comic Sans MS" w:hAnsi="Comic Sans MS"/>
          <w:sz w:val="24"/>
          <w:szCs w:val="24"/>
        </w:rPr>
      </w:pPr>
      <w:r w:rsidRPr="00A05BEB">
        <w:rPr>
          <w:rFonts w:ascii="Comic Sans MS" w:hAnsi="Comic Sans MS"/>
          <w:sz w:val="24"/>
          <w:szCs w:val="24"/>
        </w:rPr>
        <w:t xml:space="preserve">We will send out a google form for families to sign up to suggest an item of party food that your child/children can bring into school on that day. </w:t>
      </w:r>
    </w:p>
    <w:p w14:paraId="3DF6BB9B" w14:textId="0DCFD6E8" w:rsidR="00A05BEB" w:rsidRPr="00A05BEB" w:rsidRDefault="00A05BEB" w:rsidP="00A05BEB">
      <w:pPr>
        <w:jc w:val="center"/>
        <w:rPr>
          <w:rFonts w:ascii="Comic Sans MS" w:hAnsi="Comic Sans MS"/>
          <w:sz w:val="24"/>
          <w:szCs w:val="24"/>
        </w:rPr>
      </w:pPr>
      <w:r w:rsidRPr="00A05BEB">
        <w:rPr>
          <w:rFonts w:ascii="Comic Sans MS" w:hAnsi="Comic Sans MS"/>
          <w:sz w:val="24"/>
          <w:szCs w:val="24"/>
        </w:rPr>
        <w:t>With many thanks</w:t>
      </w:r>
    </w:p>
    <w:p w14:paraId="7CEE263C" w14:textId="56CD6290" w:rsidR="00A05BEB" w:rsidRPr="00A05BEB" w:rsidRDefault="00A05BEB" w:rsidP="00A05BEB">
      <w:pPr>
        <w:jc w:val="center"/>
        <w:rPr>
          <w:rFonts w:ascii="Comic Sans MS" w:hAnsi="Comic Sans MS"/>
          <w:sz w:val="24"/>
          <w:szCs w:val="24"/>
        </w:rPr>
      </w:pPr>
      <w:r w:rsidRPr="00A05BEB">
        <w:rPr>
          <w:rFonts w:ascii="Comic Sans MS" w:hAnsi="Comic Sans MS"/>
          <w:sz w:val="24"/>
          <w:szCs w:val="24"/>
        </w:rPr>
        <w:t>Mrs Maskell</w:t>
      </w:r>
    </w:p>
    <w:sectPr w:rsidR="00A05BEB" w:rsidRPr="00A05B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198"/>
    <w:rsid w:val="000446F1"/>
    <w:rsid w:val="000D5EAC"/>
    <w:rsid w:val="0020685B"/>
    <w:rsid w:val="00244B5D"/>
    <w:rsid w:val="002E6B86"/>
    <w:rsid w:val="004E6C37"/>
    <w:rsid w:val="00566246"/>
    <w:rsid w:val="005F5A5C"/>
    <w:rsid w:val="00825ED6"/>
    <w:rsid w:val="00962DF3"/>
    <w:rsid w:val="00A05BEB"/>
    <w:rsid w:val="00A10147"/>
    <w:rsid w:val="00EC6198"/>
    <w:rsid w:val="00F9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FE73"/>
  <w15:chartTrackingRefBased/>
  <w15:docId w15:val="{41F8EE72-B8CD-4687-9F88-992694D1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1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61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1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1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61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6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1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61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1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1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61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6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198"/>
    <w:rPr>
      <w:rFonts w:eastAsiaTheme="majorEastAsia" w:cstheme="majorBidi"/>
      <w:color w:val="272727" w:themeColor="text1" w:themeTint="D8"/>
    </w:rPr>
  </w:style>
  <w:style w:type="paragraph" w:styleId="Title">
    <w:name w:val="Title"/>
    <w:basedOn w:val="Normal"/>
    <w:next w:val="Normal"/>
    <w:link w:val="TitleChar"/>
    <w:uiPriority w:val="10"/>
    <w:qFormat/>
    <w:rsid w:val="00EC61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1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1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1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198"/>
    <w:pPr>
      <w:spacing w:before="160"/>
      <w:jc w:val="center"/>
    </w:pPr>
    <w:rPr>
      <w:i/>
      <w:iCs/>
      <w:color w:val="404040" w:themeColor="text1" w:themeTint="BF"/>
    </w:rPr>
  </w:style>
  <w:style w:type="character" w:customStyle="1" w:styleId="QuoteChar">
    <w:name w:val="Quote Char"/>
    <w:basedOn w:val="DefaultParagraphFont"/>
    <w:link w:val="Quote"/>
    <w:uiPriority w:val="29"/>
    <w:rsid w:val="00EC6198"/>
    <w:rPr>
      <w:i/>
      <w:iCs/>
      <w:color w:val="404040" w:themeColor="text1" w:themeTint="BF"/>
    </w:rPr>
  </w:style>
  <w:style w:type="paragraph" w:styleId="ListParagraph">
    <w:name w:val="List Paragraph"/>
    <w:basedOn w:val="Normal"/>
    <w:uiPriority w:val="34"/>
    <w:qFormat/>
    <w:rsid w:val="00EC6198"/>
    <w:pPr>
      <w:ind w:left="720"/>
      <w:contextualSpacing/>
    </w:pPr>
  </w:style>
  <w:style w:type="character" w:styleId="IntenseEmphasis">
    <w:name w:val="Intense Emphasis"/>
    <w:basedOn w:val="DefaultParagraphFont"/>
    <w:uiPriority w:val="21"/>
    <w:qFormat/>
    <w:rsid w:val="00EC6198"/>
    <w:rPr>
      <w:i/>
      <w:iCs/>
      <w:color w:val="2F5496" w:themeColor="accent1" w:themeShade="BF"/>
    </w:rPr>
  </w:style>
  <w:style w:type="paragraph" w:styleId="IntenseQuote">
    <w:name w:val="Intense Quote"/>
    <w:basedOn w:val="Normal"/>
    <w:next w:val="Normal"/>
    <w:link w:val="IntenseQuoteChar"/>
    <w:uiPriority w:val="30"/>
    <w:qFormat/>
    <w:rsid w:val="00EC6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6198"/>
    <w:rPr>
      <w:i/>
      <w:iCs/>
      <w:color w:val="2F5496" w:themeColor="accent1" w:themeShade="BF"/>
    </w:rPr>
  </w:style>
  <w:style w:type="character" w:styleId="IntenseReference">
    <w:name w:val="Intense Reference"/>
    <w:basedOn w:val="DefaultParagraphFont"/>
    <w:uiPriority w:val="32"/>
    <w:qFormat/>
    <w:rsid w:val="00EC61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Jones</dc:creator>
  <cp:keywords/>
  <dc:description/>
  <cp:lastModifiedBy>Gareth Jones</cp:lastModifiedBy>
  <cp:revision>1</cp:revision>
  <dcterms:created xsi:type="dcterms:W3CDTF">2024-10-16T06:36:00Z</dcterms:created>
  <dcterms:modified xsi:type="dcterms:W3CDTF">2024-10-16T15:52:00Z</dcterms:modified>
</cp:coreProperties>
</file>